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57" w:rsidRPr="005068E3" w:rsidRDefault="002C6AD0" w:rsidP="00E52AFC">
      <w:pPr>
        <w:pStyle w:val="01Ttulo-IEIJ"/>
        <w:rPr>
          <w:lang w:val="en-US"/>
        </w:rPr>
      </w:pPr>
      <w:r w:rsidRPr="005068E3">
        <w:rPr>
          <w:lang w:val="en-US"/>
        </w:rPr>
        <w:t>online lessons – vi</w:t>
      </w:r>
      <w:r w:rsidRPr="005068E3">
        <w:rPr>
          <w:lang w:val="en-US"/>
        </w:rPr>
        <w:tab/>
      </w:r>
      <w:r w:rsidR="006B1C49" w:rsidRPr="005068E3">
        <w:rPr>
          <w:lang w:val="en-US"/>
        </w:rPr>
        <w:t xml:space="preserve"> </w:t>
      </w:r>
    </w:p>
    <w:p w:rsidR="002C6AD0" w:rsidRPr="002C6AD0" w:rsidRDefault="002C6AD0">
      <w:pPr>
        <w:pStyle w:val="03Texto-IEIJ"/>
        <w:rPr>
          <w:lang w:val="en-US"/>
        </w:rPr>
      </w:pPr>
      <w:r w:rsidRPr="005068E3">
        <w:rPr>
          <w:lang w:val="en-US"/>
        </w:rPr>
        <w:t>Hello!</w:t>
      </w:r>
      <w:r w:rsidR="005068E3">
        <w:rPr>
          <w:lang w:val="en-US"/>
        </w:rPr>
        <w:t xml:space="preserve"> </w:t>
      </w:r>
      <w:r w:rsidRPr="002C6AD0">
        <w:rPr>
          <w:lang w:val="en-US"/>
        </w:rPr>
        <w:t xml:space="preserve">Today we are going to talk about </w:t>
      </w:r>
      <w:r>
        <w:rPr>
          <w:lang w:val="en-US"/>
        </w:rPr>
        <w:t>CELEBRATIONS!</w:t>
      </w:r>
    </w:p>
    <w:p w:rsidR="002C6AD0" w:rsidRDefault="002C6AD0">
      <w:pPr>
        <w:pStyle w:val="03Texto-IEIJ"/>
      </w:pPr>
      <w:r>
        <w:t>Na semana do dia 10/05, comemorou-se o Dia das Mães.</w:t>
      </w:r>
      <w:r w:rsidR="008A2CE0">
        <w:t xml:space="preserve"> </w:t>
      </w:r>
      <w:r>
        <w:t>Porém, na semana anterior a essa, aconteceu uma outra comemoração que talvez você não conheça!</w:t>
      </w:r>
    </w:p>
    <w:p w:rsidR="002C6AD0" w:rsidRDefault="002C6AD0">
      <w:pPr>
        <w:pStyle w:val="03Texto-IEIJ"/>
        <w:rPr>
          <w:lang w:val="en-US"/>
        </w:rPr>
      </w:pPr>
      <w:r w:rsidRPr="002C6AD0">
        <w:rPr>
          <w:lang w:val="en-US"/>
        </w:rPr>
        <w:t>Have you ever heard of CINCO DE MAYO</w:t>
      </w:r>
      <w:r>
        <w:rPr>
          <w:lang w:val="en-US"/>
        </w:rPr>
        <w:t>?</w:t>
      </w:r>
    </w:p>
    <w:p w:rsidR="005068E3" w:rsidRDefault="008A2CE0">
      <w:pPr>
        <w:pStyle w:val="03Texto-IEIJ"/>
      </w:pPr>
      <w:r w:rsidRPr="008A2CE0">
        <w:t xml:space="preserve">Assista ao </w:t>
      </w:r>
      <w:proofErr w:type="spellStart"/>
      <w:r w:rsidRPr="008A2CE0">
        <w:t>video</w:t>
      </w:r>
      <w:proofErr w:type="spellEnd"/>
      <w:r w:rsidRPr="008A2CE0">
        <w:t xml:space="preserve"> com muita atenç</w:t>
      </w:r>
      <w:r>
        <w:t>ão! Você vai responder algumas perguntas sobre ele depois.</w:t>
      </w:r>
    </w:p>
    <w:p w:rsidR="008A2CE0" w:rsidRDefault="008A2CE0">
      <w:pPr>
        <w:pStyle w:val="03Texto-IEIJ"/>
      </w:pPr>
      <w:hyperlink r:id="rId6" w:history="1">
        <w:r>
          <w:rPr>
            <w:rStyle w:val="Hyperlink"/>
          </w:rPr>
          <w:t>https://www.youtube.com/watch?v=A8Jj_KhAiGU</w:t>
        </w:r>
      </w:hyperlink>
    </w:p>
    <w:p w:rsidR="008A2CE0" w:rsidRDefault="008A2CE0">
      <w:pPr>
        <w:pStyle w:val="03Texto-IEIJ"/>
      </w:pPr>
    </w:p>
    <w:p w:rsidR="008A2CE0" w:rsidRDefault="008A2CE0">
      <w:pPr>
        <w:pStyle w:val="03Texto-IEIJ"/>
      </w:pPr>
    </w:p>
    <w:p w:rsidR="005068E3" w:rsidRDefault="005068E3">
      <w:pPr>
        <w:pStyle w:val="03Texto-IEIJ"/>
      </w:pPr>
      <w:r w:rsidRPr="005068E3">
        <w:t xml:space="preserve">1. </w:t>
      </w:r>
      <w:r>
        <w:t xml:space="preserve">CINCO DE MAYO comemora a vitória do México em uma batalha na cidade de </w:t>
      </w:r>
      <w:r w:rsidRPr="005068E3">
        <w:rPr>
          <w:i/>
        </w:rPr>
        <w:t>Puebla</w:t>
      </w:r>
      <w:r>
        <w:t>.</w:t>
      </w:r>
    </w:p>
    <w:p w:rsidR="005068E3" w:rsidRPr="005068E3" w:rsidRDefault="005068E3">
      <w:pPr>
        <w:pStyle w:val="03Texto-IEIJ"/>
      </w:pPr>
      <w:r>
        <w:t>Contra qual país foi essa batalha? _____________________________________________</w:t>
      </w:r>
    </w:p>
    <w:p w:rsidR="005068E3" w:rsidRPr="005068E3" w:rsidRDefault="005068E3">
      <w:pPr>
        <w:pStyle w:val="03Texto-IEIJ"/>
      </w:pPr>
    </w:p>
    <w:p w:rsidR="005068E3" w:rsidRPr="005068E3" w:rsidRDefault="005068E3">
      <w:pPr>
        <w:pStyle w:val="03Texto-IEIJ"/>
      </w:pPr>
    </w:p>
    <w:p w:rsidR="008A2CE0" w:rsidRPr="005068E3" w:rsidRDefault="005068E3">
      <w:pPr>
        <w:pStyle w:val="03Texto-IEIJ"/>
        <w:rPr>
          <w:lang w:val="en-US"/>
        </w:rPr>
      </w:pPr>
      <w:r>
        <w:rPr>
          <w:lang w:val="en-US"/>
        </w:rPr>
        <w:t>2. Draw the M</w:t>
      </w:r>
      <w:r w:rsidR="008A2CE0" w:rsidRPr="005068E3">
        <w:rPr>
          <w:lang w:val="en-US"/>
        </w:rPr>
        <w:t>exican flag:</w:t>
      </w:r>
      <w:r w:rsidRPr="005068E3">
        <w:rPr>
          <w:lang w:val="en-US"/>
        </w:rPr>
        <w:tab/>
      </w:r>
      <w:r w:rsidRPr="005068E3">
        <w:rPr>
          <w:lang w:val="en-US"/>
        </w:rPr>
        <w:tab/>
      </w:r>
      <w:r w:rsidRPr="005068E3">
        <w:rPr>
          <w:lang w:val="en-US"/>
        </w:rPr>
        <w:tab/>
      </w:r>
      <w:r w:rsidRPr="005068E3">
        <w:rPr>
          <w:lang w:val="en-US"/>
        </w:rPr>
        <w:tab/>
      </w:r>
      <w:r w:rsidRPr="005068E3">
        <w:rPr>
          <w:lang w:val="en-US"/>
        </w:rPr>
        <w:tab/>
      </w:r>
      <w:r w:rsidRPr="005068E3">
        <w:rPr>
          <w:lang w:val="en-US"/>
        </w:rPr>
        <w:tab/>
      </w:r>
      <w:r>
        <w:rPr>
          <w:lang w:val="en-US"/>
        </w:rPr>
        <w:t xml:space="preserve">3. </w:t>
      </w:r>
      <w:r w:rsidRPr="005068E3">
        <w:rPr>
          <w:lang w:val="en-US"/>
        </w:rPr>
        <w:t xml:space="preserve">Draw the </w:t>
      </w:r>
      <w:r>
        <w:rPr>
          <w:lang w:val="en-US"/>
        </w:rPr>
        <w:t>French flag:</w:t>
      </w:r>
    </w:p>
    <w:p w:rsidR="008A2CE0" w:rsidRPr="005068E3" w:rsidRDefault="005068E3">
      <w:pPr>
        <w:pStyle w:val="03Texto-IEIJ"/>
        <w:rPr>
          <w:lang w:val="en-US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A1403" wp14:editId="78EE695D">
                <wp:simplePos x="0" y="0"/>
                <wp:positionH relativeFrom="column">
                  <wp:posOffset>3689985</wp:posOffset>
                </wp:positionH>
                <wp:positionV relativeFrom="paragraph">
                  <wp:posOffset>82550</wp:posOffset>
                </wp:positionV>
                <wp:extent cx="2066925" cy="134302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9AFC7" id="Retângulo 3" o:spid="_x0000_s1026" style="position:absolute;margin-left:290.55pt;margin-top:6.5pt;width:162.75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" fillcolor="white [3201]" strokecolor="black [3200]" strokeweight="1pt"/>
            </w:pict>
          </mc:Fallback>
        </mc:AlternateContent>
      </w:r>
      <w:r w:rsidR="008A2CE0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A6B6C" wp14:editId="4A07E1EE">
                <wp:simplePos x="0" y="0"/>
                <wp:positionH relativeFrom="column">
                  <wp:posOffset>13335</wp:posOffset>
                </wp:positionH>
                <wp:positionV relativeFrom="paragraph">
                  <wp:posOffset>102235</wp:posOffset>
                </wp:positionV>
                <wp:extent cx="2066925" cy="134302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738BB" id="Retângulo 2" o:spid="_x0000_s1026" style="position:absolute;margin-left:1.05pt;margin-top:8.05pt;width:162.7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" fillcolor="white [3201]" strokecolor="black [3200]" strokeweight="1pt"/>
            </w:pict>
          </mc:Fallback>
        </mc:AlternateContent>
      </w:r>
    </w:p>
    <w:p w:rsidR="008A2CE0" w:rsidRPr="005068E3" w:rsidRDefault="008A2CE0">
      <w:pPr>
        <w:pStyle w:val="03Texto-IEIJ"/>
        <w:rPr>
          <w:lang w:val="en-US"/>
        </w:rPr>
      </w:pPr>
    </w:p>
    <w:p w:rsidR="008A2CE0" w:rsidRDefault="008A2CE0">
      <w:pPr>
        <w:pStyle w:val="03Texto-IEIJ"/>
        <w:rPr>
          <w:lang w:val="en-US"/>
        </w:rPr>
      </w:pPr>
    </w:p>
    <w:p w:rsidR="005068E3" w:rsidRDefault="005068E3">
      <w:pPr>
        <w:pStyle w:val="03Texto-IEIJ"/>
        <w:rPr>
          <w:lang w:val="en-US"/>
        </w:rPr>
      </w:pPr>
    </w:p>
    <w:p w:rsidR="005068E3" w:rsidRDefault="005068E3">
      <w:pPr>
        <w:pStyle w:val="03Texto-IEIJ"/>
        <w:rPr>
          <w:lang w:val="en-US"/>
        </w:rPr>
      </w:pPr>
    </w:p>
    <w:p w:rsidR="005068E3" w:rsidRDefault="005068E3">
      <w:pPr>
        <w:pStyle w:val="03Texto-IEIJ"/>
        <w:rPr>
          <w:lang w:val="en-US"/>
        </w:rPr>
      </w:pPr>
    </w:p>
    <w:p w:rsidR="005068E3" w:rsidRDefault="005068E3">
      <w:pPr>
        <w:pStyle w:val="03Texto-IEIJ"/>
        <w:rPr>
          <w:lang w:val="en-US"/>
        </w:rPr>
      </w:pPr>
    </w:p>
    <w:p w:rsidR="005068E3" w:rsidRDefault="005068E3">
      <w:pPr>
        <w:pStyle w:val="03Texto-IEIJ"/>
        <w:rPr>
          <w:lang w:val="en-US"/>
        </w:rPr>
      </w:pPr>
      <w:bookmarkStart w:id="0" w:name="_GoBack"/>
      <w:bookmarkEnd w:id="0"/>
    </w:p>
    <w:p w:rsidR="005068E3" w:rsidRDefault="005068E3">
      <w:pPr>
        <w:pStyle w:val="03Texto-IEIJ"/>
      </w:pPr>
      <w:r w:rsidRPr="005068E3">
        <w:t xml:space="preserve">4. </w:t>
      </w:r>
      <w:r>
        <w:t xml:space="preserve">Marque com um X os itens que estão relacionados à comemoração do </w:t>
      </w:r>
      <w:r w:rsidRPr="005068E3">
        <w:rPr>
          <w:i/>
        </w:rPr>
        <w:t xml:space="preserve">Cinco de </w:t>
      </w:r>
      <w:proofErr w:type="spellStart"/>
      <w:r w:rsidRPr="005068E3">
        <w:rPr>
          <w:i/>
        </w:rPr>
        <w:t>Mayo</w:t>
      </w:r>
      <w:proofErr w:type="spellEnd"/>
      <w:r>
        <w:t>.</w:t>
      </w:r>
    </w:p>
    <w:p w:rsidR="005068E3" w:rsidRDefault="005068E3">
      <w:pPr>
        <w:pStyle w:val="03Texto-IEIJ"/>
        <w:rPr>
          <w:noProof/>
          <w:lang w:eastAsia="pt-BR" w:bidi="ar-SA"/>
        </w:rPr>
      </w:pPr>
      <w:r>
        <w:rPr>
          <w:noProof/>
          <w:lang w:eastAsia="pt-BR" w:bidi="ar-SA"/>
        </w:rPr>
        <w:drawing>
          <wp:inline distT="0" distB="0" distL="0" distR="0">
            <wp:extent cx="1762125" cy="1348026"/>
            <wp:effectExtent l="0" t="0" r="0" b="5080"/>
            <wp:docPr id="4" name="Imagem 4" descr="InnovaCamp Ventures Launches Fund to Invest in Mexico's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vaCamp Ventures Launches Fund to Invest in Mexico's Foo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809" cy="135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t-BR" w:bidi="ar-SA"/>
        </w:rPr>
        <w:drawing>
          <wp:inline distT="0" distB="0" distL="0" distR="0">
            <wp:extent cx="1776016" cy="1704975"/>
            <wp:effectExtent l="0" t="0" r="0" b="0"/>
            <wp:docPr id="5" name="Imagem 5" descr="Cinco de Mayo celebration and Great Sedona Chili Cook-Off 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nco de Mayo celebration and Great Sedona Chili Cook-Off a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59" cy="171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t-BR" w:bidi="ar-SA"/>
        </w:rPr>
        <w:drawing>
          <wp:inline distT="0" distB="0" distL="0" distR="0" wp14:anchorId="767D7EB0" wp14:editId="47721CEC">
            <wp:extent cx="2143125" cy="1314450"/>
            <wp:effectExtent l="0" t="0" r="9525" b="0"/>
            <wp:docPr id="6" name="Imagem 6" descr="Gincana: como aliar educação, diversão e segur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ncana: como aliar educação, diversão e seguranç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78"/>
                    <a:stretch/>
                  </pic:blipFill>
                  <pic:spPr bwMode="auto">
                    <a:xfrm>
                      <a:off x="0" y="0"/>
                      <a:ext cx="2143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8E3" w:rsidRPr="005068E3" w:rsidRDefault="005068E3">
      <w:pPr>
        <w:pStyle w:val="03Texto-IEIJ"/>
      </w:pPr>
      <w:proofErr w:type="gramStart"/>
      <w:r>
        <w:t xml:space="preserve">(  </w:t>
      </w:r>
      <w:proofErr w:type="gramEnd"/>
      <w:r>
        <w:t xml:space="preserve"> ) </w:t>
      </w:r>
      <w:proofErr w:type="spellStart"/>
      <w:r>
        <w:t>Food</w:t>
      </w:r>
      <w:proofErr w:type="spellEnd"/>
      <w:r>
        <w:tab/>
      </w:r>
      <w:r>
        <w:tab/>
      </w:r>
      <w:r>
        <w:tab/>
      </w:r>
      <w:r>
        <w:tab/>
        <w:t>(   ) Dance</w:t>
      </w:r>
      <w:r>
        <w:tab/>
      </w:r>
      <w:r>
        <w:tab/>
      </w:r>
      <w:r>
        <w:tab/>
      </w:r>
      <w:r>
        <w:tab/>
        <w:t xml:space="preserve">(   ) </w:t>
      </w:r>
      <w:proofErr w:type="spellStart"/>
      <w:r>
        <w:t>Competitions</w:t>
      </w:r>
      <w:proofErr w:type="spellEnd"/>
    </w:p>
    <w:sectPr w:rsidR="005068E3" w:rsidRPr="005068E3" w:rsidSect="005068E3">
      <w:headerReference w:type="default" r:id="rId10"/>
      <w:headerReference w:type="first" r:id="rId11"/>
      <w:pgSz w:w="11906" w:h="16838"/>
      <w:pgMar w:top="2098" w:right="849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A3" w:rsidRDefault="00CB61A3">
      <w:pPr>
        <w:spacing w:before="0"/>
      </w:pPr>
      <w:r>
        <w:separator/>
      </w:r>
    </w:p>
  </w:endnote>
  <w:endnote w:type="continuationSeparator" w:id="0">
    <w:p w:rsidR="00CB61A3" w:rsidRDefault="00CB61A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A3" w:rsidRDefault="00CB61A3">
      <w:pPr>
        <w:spacing w:before="0"/>
      </w:pPr>
      <w:r>
        <w:separator/>
      </w:r>
    </w:p>
  </w:footnote>
  <w:footnote w:type="continuationSeparator" w:id="0">
    <w:p w:rsidR="00CB61A3" w:rsidRDefault="00CB61A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987C57" w:rsidRDefault="00390695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________, 2020. Londrina, </w:t>
    </w:r>
    <w:r w:rsidR="002C6AD0">
      <w:rPr>
        <w:rStyle w:val="RefernciaSutil"/>
        <w:rFonts w:cs="Calibri"/>
        <w:smallCaps w:val="0"/>
        <w:color w:val="auto"/>
        <w:u w:val="none"/>
      </w:rPr>
      <w:t>__</w:t>
    </w:r>
    <w:r>
      <w:rPr>
        <w:rStyle w:val="RefernciaSutil"/>
        <w:rFonts w:cs="Calibri"/>
        <w:smallCaps w:val="0"/>
        <w:color w:val="auto"/>
        <w:u w:val="none"/>
      </w:rPr>
      <w:t xml:space="preserve"> de </w:t>
    </w:r>
    <w:r w:rsidR="002C6AD0">
      <w:rPr>
        <w:rStyle w:val="RefernciaSutil"/>
        <w:rFonts w:cs="Calibri"/>
        <w:smallCaps w:val="0"/>
        <w:color w:val="auto"/>
        <w:u w:val="none"/>
      </w:rPr>
      <w:t>maio</w:t>
    </w:r>
    <w:r>
      <w:rPr>
        <w:rStyle w:val="RefernciaSutil"/>
        <w:rFonts w:cs="Calibri"/>
        <w:smallCaps w:val="0"/>
        <w:color w:val="auto"/>
        <w:u w:val="none"/>
      </w:rPr>
      <w:t>.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7555C1">
      <w:rPr>
        <w:rStyle w:val="RefernciaSutil"/>
        <w:rFonts w:cs="Calibri"/>
        <w:smallCaps w:val="0"/>
        <w:color w:val="auto"/>
        <w:u w:val="none"/>
      </w:rPr>
      <w:t xml:space="preserve">Inglês                                   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7555C1">
      <w:rPr>
        <w:rStyle w:val="RefernciaSutil"/>
        <w:rFonts w:cs="Calibri"/>
        <w:smallCaps w:val="0"/>
        <w:color w:val="auto"/>
        <w:u w:val="none"/>
      </w:rPr>
      <w:t>Júlia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C"/>
    <w:rsid w:val="002C6AD0"/>
    <w:rsid w:val="00390695"/>
    <w:rsid w:val="005068E3"/>
    <w:rsid w:val="005F7381"/>
    <w:rsid w:val="006B1C49"/>
    <w:rsid w:val="007555C1"/>
    <w:rsid w:val="008A2CE0"/>
    <w:rsid w:val="00987C57"/>
    <w:rsid w:val="00B0125A"/>
    <w:rsid w:val="00C17FC0"/>
    <w:rsid w:val="00CB61A3"/>
    <w:rsid w:val="00E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B327C-EE5F-4AAB-8EFC-334B382A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8A2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8Jj_KhAiG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dc:description/>
  <cp:lastModifiedBy>Júlia Scucuglia</cp:lastModifiedBy>
  <cp:revision>2</cp:revision>
  <cp:lastPrinted>2012-02-10T19:10:00Z</cp:lastPrinted>
  <dcterms:created xsi:type="dcterms:W3CDTF">2020-05-10T13:40:00Z</dcterms:created>
  <dcterms:modified xsi:type="dcterms:W3CDTF">2020-05-10T13:40:00Z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