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471D" w:rsidRDefault="008D10B9" w:rsidP="006F3704">
      <w:pPr>
        <w:pStyle w:val="01Ttulo-IEIJ"/>
        <w:rPr>
          <w:lang w:val="en-US"/>
        </w:rPr>
      </w:pPr>
      <w:r w:rsidRPr="008D10B9">
        <w:rPr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963598" wp14:editId="0492D540">
                <wp:simplePos x="0" y="0"/>
                <wp:positionH relativeFrom="margin">
                  <wp:posOffset>5680710</wp:posOffset>
                </wp:positionH>
                <wp:positionV relativeFrom="paragraph">
                  <wp:posOffset>52070</wp:posOffset>
                </wp:positionV>
                <wp:extent cx="422910" cy="259080"/>
                <wp:effectExtent l="0" t="0" r="15240" b="2667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AC" w:rsidRDefault="009F07AC">
                            <w:r>
                              <w:t>PET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6359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47.3pt;margin-top:4.1pt;width:33.3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">
                <v:textbox>
                  <w:txbxContent>
                    <w:p w:rsidR="009F07AC" w:rsidRDefault="009F07AC">
                      <w:r>
                        <w:t>PET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160">
        <w:rPr>
          <w:lang w:val="en-US"/>
        </w:rPr>
        <w:t>english homework viii</w:t>
      </w:r>
    </w:p>
    <w:p w:rsidR="000C4AB9" w:rsidRDefault="000C4AB9" w:rsidP="000C4AB9">
      <w:pPr>
        <w:pStyle w:val="03Texto-IEIJ"/>
        <w:jc w:val="right"/>
        <w:rPr>
          <w:i/>
          <w:sz w:val="20"/>
          <w:lang w:val="en-US"/>
        </w:rPr>
      </w:pPr>
      <w:r>
        <w:rPr>
          <w:i/>
          <w:sz w:val="20"/>
          <w:lang w:val="en-US"/>
        </w:rPr>
        <w:t>Teacher Julia</w:t>
      </w:r>
    </w:p>
    <w:p w:rsidR="000C4AB9" w:rsidRDefault="000C4AB9" w:rsidP="000C4AB9">
      <w:pPr>
        <w:pStyle w:val="00IEIJ"/>
        <w:rPr>
          <w:sz w:val="24"/>
          <w:lang w:val="en-US"/>
        </w:rPr>
      </w:pPr>
    </w:p>
    <w:p w:rsidR="009F07AC" w:rsidRDefault="00BC55E1" w:rsidP="00380497">
      <w:pPr>
        <w:pStyle w:val="Corpodetexto"/>
        <w:rPr>
          <w:lang w:val="en-US"/>
        </w:rPr>
      </w:pPr>
      <w:r w:rsidRPr="000B222F">
        <w:rPr>
          <w:lang w:val="en-US"/>
        </w:rPr>
        <w:t>1</w:t>
      </w:r>
      <w:r w:rsidR="008D10B9" w:rsidRPr="000B222F">
        <w:rPr>
          <w:lang w:val="en-US"/>
        </w:rPr>
        <w:t xml:space="preserve">. </w:t>
      </w:r>
      <w:r w:rsidR="000B222F">
        <w:rPr>
          <w:lang w:val="en-US"/>
        </w:rPr>
        <w:t xml:space="preserve">You are going to watch a TED Talks video about “the hidden power of smiling”. </w:t>
      </w:r>
      <w:r w:rsidR="009F07AC">
        <w:rPr>
          <w:lang w:val="en-US"/>
        </w:rPr>
        <w:t>Before you watch, answer the following questions on a separate answer sheet:</w:t>
      </w:r>
    </w:p>
    <w:p w:rsidR="009F07AC" w:rsidRPr="009F07AC" w:rsidRDefault="009F07AC" w:rsidP="009F07AC">
      <w:pPr>
        <w:pStyle w:val="Corpodetexto"/>
        <w:rPr>
          <w:lang w:val="en-US"/>
        </w:rPr>
      </w:pPr>
      <w:r>
        <w:rPr>
          <w:lang w:val="en-US"/>
        </w:rPr>
        <w:t>- What makes you smile?</w:t>
      </w:r>
    </w:p>
    <w:p w:rsidR="00380497" w:rsidRDefault="009F07AC" w:rsidP="00380497">
      <w:pPr>
        <w:pStyle w:val="Corpodetexto"/>
        <w:rPr>
          <w:lang w:val="en-US"/>
        </w:rPr>
      </w:pPr>
      <w:r>
        <w:rPr>
          <w:lang w:val="en-US"/>
        </w:rPr>
        <w:t xml:space="preserve">- </w:t>
      </w:r>
      <w:r w:rsidR="000B222F" w:rsidRPr="000B222F">
        <w:rPr>
          <w:lang w:val="en-US"/>
        </w:rPr>
        <w:t xml:space="preserve">When would you have a real smile? When might you fake a smile? </w:t>
      </w:r>
    </w:p>
    <w:p w:rsidR="009F07AC" w:rsidRDefault="009F07AC" w:rsidP="00380497">
      <w:pPr>
        <w:pStyle w:val="Corpodetexto"/>
        <w:rPr>
          <w:lang w:val="en-US"/>
        </w:rPr>
      </w:pPr>
    </w:p>
    <w:p w:rsidR="009F07AC" w:rsidRDefault="009F07AC">
      <w:pPr>
        <w:pStyle w:val="Corpodetexto"/>
        <w:rPr>
          <w:lang w:val="en-US"/>
        </w:rPr>
      </w:pPr>
    </w:p>
    <w:p w:rsidR="009F07AC" w:rsidRDefault="009F07AC">
      <w:pPr>
        <w:pStyle w:val="Corpodetexto"/>
        <w:rPr>
          <w:lang w:val="en-US"/>
        </w:rPr>
      </w:pPr>
      <w:r>
        <w:rPr>
          <w:lang w:val="en-US"/>
        </w:rPr>
        <w:t xml:space="preserve">2. Watch the video at </w:t>
      </w:r>
      <w:hyperlink r:id="rId7" w:history="1">
        <w:r w:rsidRPr="009F07AC">
          <w:rPr>
            <w:rStyle w:val="Hyperlink"/>
            <w:lang w:val="en-US"/>
          </w:rPr>
          <w:t>https://www.youtube.com/watch?v=U9cGdRNMdQQ</w:t>
        </w:r>
      </w:hyperlink>
      <w:r>
        <w:rPr>
          <w:lang w:val="en-US"/>
        </w:rPr>
        <w:t xml:space="preserve"> and do the tasks below. </w:t>
      </w:r>
    </w:p>
    <w:p w:rsidR="009F07AC" w:rsidRDefault="009F07AC">
      <w:pPr>
        <w:pStyle w:val="Corpodetexto"/>
        <w:rPr>
          <w:lang w:val="en-US"/>
        </w:rPr>
      </w:pPr>
    </w:p>
    <w:p w:rsidR="009F07AC" w:rsidRDefault="009F07AC">
      <w:pPr>
        <w:pStyle w:val="Corpodetexto"/>
        <w:rPr>
          <w:lang w:val="en-US"/>
        </w:rPr>
      </w:pPr>
      <w:r>
        <w:rPr>
          <w:lang w:val="en-US"/>
        </w:rPr>
        <w:t xml:space="preserve">I. </w:t>
      </w:r>
      <w:r w:rsidRPr="009F07AC">
        <w:rPr>
          <w:lang w:val="en-US"/>
        </w:rPr>
        <w:t xml:space="preserve">Match the people/groups of people with what Ron said about them or did in his talk. </w:t>
      </w:r>
    </w:p>
    <w:p w:rsidR="009F07AC" w:rsidRDefault="009F07AC">
      <w:pPr>
        <w:pStyle w:val="Corpodetexto"/>
        <w:rPr>
          <w:lang w:val="en-US"/>
        </w:rPr>
      </w:pPr>
      <w:r w:rsidRPr="009F07AC">
        <w:rPr>
          <w:lang w:val="en-US"/>
        </w:rPr>
        <w:t xml:space="preserve">1. Barack Obama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F07AC">
        <w:rPr>
          <w:lang w:val="en-US"/>
        </w:rPr>
        <w:t xml:space="preserve">a. They smile even before they are born. </w:t>
      </w:r>
    </w:p>
    <w:p w:rsidR="009F07AC" w:rsidRDefault="009F07AC" w:rsidP="009F07AC">
      <w:pPr>
        <w:pStyle w:val="Corpodetexto"/>
        <w:rPr>
          <w:lang w:val="en-US"/>
        </w:rPr>
      </w:pPr>
      <w:r>
        <w:rPr>
          <w:lang w:val="en-US"/>
        </w:rPr>
        <w:t>2. Baseball Players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F07AC">
        <w:rPr>
          <w:lang w:val="en-US"/>
        </w:rPr>
        <w:t xml:space="preserve">b. He wrote that when people smile, they feel better. </w:t>
      </w:r>
    </w:p>
    <w:p w:rsidR="009F07AC" w:rsidRDefault="009F07AC">
      <w:pPr>
        <w:pStyle w:val="Corpodetexto"/>
        <w:rPr>
          <w:lang w:val="en-US"/>
        </w:rPr>
      </w:pPr>
      <w:r w:rsidRPr="009F07AC">
        <w:rPr>
          <w:lang w:val="en-US"/>
        </w:rPr>
        <w:t xml:space="preserve">3. Developing </w:t>
      </w:r>
      <w:proofErr w:type="gramStart"/>
      <w:r w:rsidRPr="009F07AC">
        <w:rPr>
          <w:lang w:val="en-US"/>
        </w:rPr>
        <w:t>babies</w:t>
      </w:r>
      <w:proofErr w:type="gramEnd"/>
      <w:r w:rsidRPr="009F07AC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F07AC">
        <w:rPr>
          <w:lang w:val="en-US"/>
        </w:rPr>
        <w:t xml:space="preserve">c. The ones who smiled in their photos lived longer. </w:t>
      </w:r>
    </w:p>
    <w:p w:rsidR="009F07AC" w:rsidRDefault="009F07AC">
      <w:pPr>
        <w:pStyle w:val="Corpodetexto"/>
        <w:rPr>
          <w:lang w:val="en-US"/>
        </w:rPr>
      </w:pPr>
      <w:r w:rsidRPr="009F07AC">
        <w:rPr>
          <w:lang w:val="en-US"/>
        </w:rPr>
        <w:t xml:space="preserve">4. The Fore Tribe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F07AC">
        <w:rPr>
          <w:lang w:val="en-US"/>
        </w:rPr>
        <w:t xml:space="preserve">d. Ron showed his high school photo to the audience. </w:t>
      </w:r>
    </w:p>
    <w:p w:rsidR="009F07AC" w:rsidRDefault="009F07AC" w:rsidP="009F07AC">
      <w:pPr>
        <w:pStyle w:val="Corpodetexto"/>
        <w:ind w:left="4254" w:hanging="4254"/>
        <w:rPr>
          <w:lang w:val="en-US"/>
        </w:rPr>
      </w:pPr>
      <w:r w:rsidRPr="009F07AC">
        <w:rPr>
          <w:lang w:val="en-US"/>
        </w:rPr>
        <w:t xml:space="preserve">5. Charles Darwin </w:t>
      </w:r>
      <w:r>
        <w:rPr>
          <w:lang w:val="en-US"/>
        </w:rPr>
        <w:tab/>
      </w:r>
      <w:r w:rsidRPr="009F07AC">
        <w:rPr>
          <w:lang w:val="en-US"/>
        </w:rPr>
        <w:t>e. They smile for the same reasons as people outside of their small, closed</w:t>
      </w:r>
      <w:r>
        <w:rPr>
          <w:lang w:val="en-US"/>
        </w:rPr>
        <w:t xml:space="preserve"> </w:t>
      </w:r>
      <w:r w:rsidRPr="009F07AC">
        <w:rPr>
          <w:lang w:val="en-US"/>
        </w:rPr>
        <w:t>off community.</w:t>
      </w:r>
    </w:p>
    <w:p w:rsidR="009F07AC" w:rsidRDefault="009F07AC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  <w:bookmarkStart w:id="0" w:name="_GoBack"/>
      <w:bookmarkEnd w:id="0"/>
    </w:p>
    <w:p w:rsidR="009F07AC" w:rsidRDefault="009F07AC">
      <w:pPr>
        <w:pStyle w:val="Corpodetexto"/>
        <w:rPr>
          <w:lang w:val="en-US"/>
        </w:rPr>
      </w:pPr>
      <w:r>
        <w:rPr>
          <w:lang w:val="en-US"/>
        </w:rPr>
        <w:t xml:space="preserve">II. </w:t>
      </w:r>
      <w:r w:rsidRPr="009F07AC">
        <w:rPr>
          <w:lang w:val="en-US"/>
        </w:rPr>
        <w:t xml:space="preserve">Choose the best words to complete the sentences. </w:t>
      </w:r>
    </w:p>
    <w:p w:rsidR="00340E78" w:rsidRDefault="00340E78">
      <w:pPr>
        <w:pStyle w:val="Corpodetexto"/>
        <w:rPr>
          <w:lang w:val="en-US"/>
        </w:rPr>
      </w:pPr>
    </w:p>
    <w:p w:rsidR="009F07AC" w:rsidRDefault="009F07AC" w:rsidP="00340E78">
      <w:pPr>
        <w:pStyle w:val="Corpodetexto"/>
        <w:spacing w:line="276" w:lineRule="auto"/>
        <w:rPr>
          <w:lang w:val="en-US"/>
        </w:rPr>
      </w:pPr>
      <w:r w:rsidRPr="009F07AC">
        <w:rPr>
          <w:lang w:val="en-US"/>
        </w:rPr>
        <w:t xml:space="preserve">They learned that people who smiled often _____ go on to live longer. </w:t>
      </w:r>
      <w:r>
        <w:rPr>
          <w:lang w:val="en-US"/>
        </w:rPr>
        <w:br/>
      </w:r>
      <w:proofErr w:type="gramStart"/>
      <w:r w:rsidRPr="009F07AC">
        <w:rPr>
          <w:lang w:val="en-US"/>
        </w:rPr>
        <w:t>a</w:t>
      </w:r>
      <w:proofErr w:type="gramEnd"/>
      <w:r w:rsidRPr="009F07AC">
        <w:rPr>
          <w:lang w:val="en-US"/>
        </w:rPr>
        <w:t xml:space="preserve">. could </w:t>
      </w:r>
      <w:r w:rsidR="00340E78">
        <w:rPr>
          <w:lang w:val="en-US"/>
        </w:rPr>
        <w:tab/>
      </w:r>
      <w:r w:rsidR="00340E78">
        <w:rPr>
          <w:lang w:val="en-US"/>
        </w:rPr>
        <w:tab/>
      </w:r>
      <w:r w:rsidRPr="009F07AC">
        <w:rPr>
          <w:lang w:val="en-US"/>
        </w:rPr>
        <w:t xml:space="preserve">b. were able to </w:t>
      </w:r>
      <w:r w:rsidR="00340E78">
        <w:rPr>
          <w:lang w:val="en-US"/>
        </w:rPr>
        <w:tab/>
      </w:r>
      <w:r w:rsidRPr="009F07AC">
        <w:rPr>
          <w:lang w:val="en-US"/>
        </w:rPr>
        <w:t xml:space="preserve">c. would </w:t>
      </w:r>
    </w:p>
    <w:p w:rsidR="00340E78" w:rsidRDefault="009F07AC" w:rsidP="00340E78">
      <w:pPr>
        <w:pStyle w:val="Corpodetexto"/>
        <w:spacing w:line="276" w:lineRule="auto"/>
        <w:rPr>
          <w:lang w:val="en-US"/>
        </w:rPr>
      </w:pPr>
      <w:r w:rsidRPr="009F07AC">
        <w:rPr>
          <w:lang w:val="en-US"/>
        </w:rPr>
        <w:t>The babies in the 2010 study _____ show that they recognized real smiles.</w:t>
      </w:r>
      <w:r w:rsidR="00340E78">
        <w:rPr>
          <w:lang w:val="en-US"/>
        </w:rPr>
        <w:br/>
      </w:r>
      <w:proofErr w:type="gramStart"/>
      <w:r w:rsidRPr="009F07AC">
        <w:rPr>
          <w:lang w:val="en-US"/>
        </w:rPr>
        <w:t>a</w:t>
      </w:r>
      <w:proofErr w:type="gramEnd"/>
      <w:r w:rsidRPr="009F07AC">
        <w:rPr>
          <w:lang w:val="en-US"/>
        </w:rPr>
        <w:t xml:space="preserve">. were able to </w:t>
      </w:r>
      <w:r w:rsidR="00340E78">
        <w:rPr>
          <w:lang w:val="en-US"/>
        </w:rPr>
        <w:tab/>
      </w:r>
      <w:r w:rsidRPr="009F07AC">
        <w:rPr>
          <w:lang w:val="en-US"/>
        </w:rPr>
        <w:t xml:space="preserve">b. would </w:t>
      </w:r>
      <w:r w:rsidR="00340E78">
        <w:rPr>
          <w:lang w:val="en-US"/>
        </w:rPr>
        <w:tab/>
      </w:r>
      <w:r w:rsidR="00340E78">
        <w:rPr>
          <w:lang w:val="en-US"/>
        </w:rPr>
        <w:tab/>
      </w:r>
      <w:r w:rsidRPr="009F07AC">
        <w:rPr>
          <w:lang w:val="en-US"/>
        </w:rPr>
        <w:t xml:space="preserve">c. could </w:t>
      </w:r>
    </w:p>
    <w:p w:rsidR="00340E78" w:rsidRDefault="009F07AC" w:rsidP="00340E78">
      <w:pPr>
        <w:pStyle w:val="Corpodetexto"/>
        <w:spacing w:line="276" w:lineRule="auto"/>
        <w:rPr>
          <w:lang w:val="en-US"/>
        </w:rPr>
      </w:pPr>
      <w:r w:rsidRPr="009F07AC">
        <w:rPr>
          <w:lang w:val="en-US"/>
        </w:rPr>
        <w:t xml:space="preserve">3. I read that smiling _____ generate the same feeling as eating 2,000 bars of chocolate! </w:t>
      </w:r>
      <w:r w:rsidR="00340E78">
        <w:rPr>
          <w:lang w:val="en-US"/>
        </w:rPr>
        <w:br/>
      </w:r>
      <w:proofErr w:type="gramStart"/>
      <w:r w:rsidRPr="009F07AC">
        <w:rPr>
          <w:lang w:val="en-US"/>
        </w:rPr>
        <w:t>a</w:t>
      </w:r>
      <w:proofErr w:type="gramEnd"/>
      <w:r w:rsidRPr="009F07AC">
        <w:rPr>
          <w:lang w:val="en-US"/>
        </w:rPr>
        <w:t xml:space="preserve">. was able to </w:t>
      </w:r>
      <w:r w:rsidR="00340E78">
        <w:rPr>
          <w:lang w:val="en-US"/>
        </w:rPr>
        <w:tab/>
      </w:r>
      <w:r w:rsidR="00340E78">
        <w:rPr>
          <w:lang w:val="en-US"/>
        </w:rPr>
        <w:tab/>
      </w:r>
      <w:r w:rsidRPr="009F07AC">
        <w:rPr>
          <w:lang w:val="en-US"/>
        </w:rPr>
        <w:t>b. could</w:t>
      </w:r>
      <w:r w:rsidR="00340E78">
        <w:rPr>
          <w:lang w:val="en-US"/>
        </w:rPr>
        <w:tab/>
      </w:r>
      <w:r w:rsidR="00340E78">
        <w:rPr>
          <w:lang w:val="en-US"/>
        </w:rPr>
        <w:tab/>
      </w:r>
      <w:r w:rsidRPr="009F07AC">
        <w:rPr>
          <w:lang w:val="en-US"/>
        </w:rPr>
        <w:t xml:space="preserve">c. would </w:t>
      </w:r>
    </w:p>
    <w:p w:rsidR="009F07AC" w:rsidRPr="009F07AC" w:rsidRDefault="009F07AC" w:rsidP="00340E78">
      <w:pPr>
        <w:pStyle w:val="Corpodetexto"/>
        <w:spacing w:line="276" w:lineRule="auto"/>
        <w:rPr>
          <w:lang w:val="en-US"/>
        </w:rPr>
      </w:pPr>
      <w:r w:rsidRPr="009F07AC">
        <w:rPr>
          <w:lang w:val="en-US"/>
        </w:rPr>
        <w:t xml:space="preserve">4. The researchers predicted how successful the </w:t>
      </w:r>
      <w:proofErr w:type="gramStart"/>
      <w:r w:rsidRPr="009F07AC">
        <w:rPr>
          <w:lang w:val="en-US"/>
        </w:rPr>
        <w:t>students</w:t>
      </w:r>
      <w:proofErr w:type="gramEnd"/>
      <w:r w:rsidRPr="009F07AC">
        <w:rPr>
          <w:lang w:val="en-US"/>
        </w:rPr>
        <w:t xml:space="preserve"> _____ be by measuring their smiles. </w:t>
      </w:r>
      <w:r w:rsidR="00340E78">
        <w:rPr>
          <w:lang w:val="en-US"/>
        </w:rPr>
        <w:br/>
      </w:r>
      <w:proofErr w:type="gramStart"/>
      <w:r w:rsidRPr="009F07AC">
        <w:rPr>
          <w:lang w:val="en-US"/>
        </w:rPr>
        <w:t>a</w:t>
      </w:r>
      <w:proofErr w:type="gramEnd"/>
      <w:r w:rsidRPr="009F07AC">
        <w:rPr>
          <w:lang w:val="en-US"/>
        </w:rPr>
        <w:t xml:space="preserve">. could </w:t>
      </w:r>
      <w:r w:rsidR="00340E78">
        <w:rPr>
          <w:lang w:val="en-US"/>
        </w:rPr>
        <w:tab/>
      </w:r>
      <w:r w:rsidR="00340E78">
        <w:rPr>
          <w:lang w:val="en-US"/>
        </w:rPr>
        <w:tab/>
      </w:r>
      <w:r w:rsidRPr="009F07AC">
        <w:rPr>
          <w:lang w:val="en-US"/>
        </w:rPr>
        <w:t xml:space="preserve">b. would </w:t>
      </w:r>
      <w:r w:rsidR="00340E78">
        <w:rPr>
          <w:lang w:val="en-US"/>
        </w:rPr>
        <w:tab/>
      </w:r>
      <w:r w:rsidR="00340E78">
        <w:rPr>
          <w:lang w:val="en-US"/>
        </w:rPr>
        <w:tab/>
      </w:r>
      <w:r w:rsidRPr="009F07AC">
        <w:rPr>
          <w:lang w:val="en-US"/>
        </w:rPr>
        <w:t>c. were able to</w:t>
      </w:r>
    </w:p>
    <w:p w:rsidR="009F07AC" w:rsidRPr="009F07AC" w:rsidRDefault="009F07AC">
      <w:pPr>
        <w:pStyle w:val="Corpodetexto"/>
        <w:rPr>
          <w:noProof/>
          <w:lang w:val="en-US" w:eastAsia="pt-BR" w:bidi="ar-SA"/>
        </w:rPr>
      </w:pPr>
    </w:p>
    <w:p w:rsidR="009F07AC" w:rsidRDefault="00340E78" w:rsidP="009F07AC">
      <w:pPr>
        <w:pStyle w:val="Corpodetexto"/>
        <w:rPr>
          <w:lang w:val="en-US"/>
        </w:rPr>
      </w:pPr>
      <w:r>
        <w:rPr>
          <w:lang w:val="en-US"/>
        </w:rPr>
        <w:lastRenderedPageBreak/>
        <w:t xml:space="preserve">III. </w:t>
      </w:r>
      <w:r w:rsidR="009F07AC">
        <w:rPr>
          <w:lang w:val="en-US"/>
        </w:rPr>
        <w:t>Complete the sentences with the correct words.</w:t>
      </w:r>
    </w:p>
    <w:p w:rsidR="00340E78" w:rsidRDefault="00340E78">
      <w:pPr>
        <w:pStyle w:val="Corpodetexto"/>
        <w:rPr>
          <w:lang w:val="en-US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65408" behindDoc="0" locked="0" layoutInCell="1" allowOverlap="1" wp14:anchorId="4BBC8640" wp14:editId="1A772B88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5237480" cy="3889375"/>
            <wp:effectExtent l="0" t="0" r="1270" b="0"/>
            <wp:wrapThrough wrapText="bothSides">
              <wp:wrapPolygon edited="0">
                <wp:start x="0" y="0"/>
                <wp:lineTo x="0" y="21477"/>
                <wp:lineTo x="21527" y="21477"/>
                <wp:lineTo x="21527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1" t="14675" r="25286" b="4799"/>
                    <a:stretch/>
                  </pic:blipFill>
                  <pic:spPr bwMode="auto">
                    <a:xfrm>
                      <a:off x="0" y="0"/>
                      <a:ext cx="5237480" cy="388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9F07AC" w:rsidRDefault="009F07AC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</w:p>
    <w:p w:rsidR="00340E78" w:rsidRDefault="00340E78">
      <w:pPr>
        <w:pStyle w:val="Corpodetexto"/>
        <w:rPr>
          <w:lang w:val="en-US"/>
        </w:rPr>
      </w:pPr>
      <w:r>
        <w:rPr>
          <w:lang w:val="en-US"/>
        </w:rPr>
        <w:t xml:space="preserve">IV. </w:t>
      </w:r>
      <w:r w:rsidRPr="00340E78">
        <w:rPr>
          <w:lang w:val="en-US"/>
        </w:rPr>
        <w:t xml:space="preserve">Write about one of the contagious behaviors from the previous activity. Use the questions to structure your writing. </w:t>
      </w:r>
      <w:r>
        <w:rPr>
          <w:lang w:val="en-US"/>
        </w:rPr>
        <w:t xml:space="preserve">Write at least </w:t>
      </w:r>
      <w:proofErr w:type="gramStart"/>
      <w:r>
        <w:rPr>
          <w:lang w:val="en-US"/>
        </w:rPr>
        <w:t>8</w:t>
      </w:r>
      <w:proofErr w:type="gramEnd"/>
      <w:r>
        <w:rPr>
          <w:lang w:val="en-US"/>
        </w:rPr>
        <w:t xml:space="preserve"> lines.</w:t>
      </w:r>
    </w:p>
    <w:p w:rsidR="00340E78" w:rsidRDefault="00340E78" w:rsidP="00340E78">
      <w:pPr>
        <w:pStyle w:val="Corpodetexto"/>
        <w:numPr>
          <w:ilvl w:val="0"/>
          <w:numId w:val="4"/>
        </w:numPr>
        <w:rPr>
          <w:lang w:val="en-US"/>
        </w:rPr>
      </w:pPr>
      <w:r w:rsidRPr="00340E78">
        <w:rPr>
          <w:lang w:val="en-US"/>
        </w:rPr>
        <w:t xml:space="preserve">Which contagious behavior did you choose? </w:t>
      </w:r>
    </w:p>
    <w:p w:rsidR="00340E78" w:rsidRDefault="00340E78" w:rsidP="00340E78">
      <w:pPr>
        <w:pStyle w:val="Corpodetexto"/>
        <w:numPr>
          <w:ilvl w:val="0"/>
          <w:numId w:val="4"/>
        </w:numPr>
        <w:rPr>
          <w:lang w:val="en-US"/>
        </w:rPr>
      </w:pPr>
      <w:r w:rsidRPr="00340E78">
        <w:rPr>
          <w:lang w:val="en-US"/>
        </w:rPr>
        <w:t xml:space="preserve">Why did you choose this behavior? When somebody else does this </w:t>
      </w:r>
      <w:r>
        <w:rPr>
          <w:lang w:val="en-US"/>
        </w:rPr>
        <w:t>behavior, do you also do it?</w:t>
      </w:r>
    </w:p>
    <w:p w:rsidR="00340E78" w:rsidRPr="00340E78" w:rsidRDefault="00340E78" w:rsidP="00340E78">
      <w:pPr>
        <w:pStyle w:val="Corpodetext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  <w:r w:rsidRPr="00340E78">
        <w:rPr>
          <w:lang w:val="en-US"/>
        </w:rPr>
        <w:t>Why is this behavior contagious? Is there any scientific proof?</w:t>
      </w:r>
    </w:p>
    <w:sectPr w:rsidR="00340E78" w:rsidRPr="00340E78" w:rsidSect="00BF273A">
      <w:headerReference w:type="default" r:id="rId9"/>
      <w:headerReference w:type="first" r:id="rId10"/>
      <w:pgSz w:w="11906" w:h="16838"/>
      <w:pgMar w:top="1702" w:right="1134" w:bottom="851" w:left="1134" w:header="49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9A" w:rsidRDefault="002F1C9A">
      <w:r>
        <w:separator/>
      </w:r>
    </w:p>
  </w:endnote>
  <w:endnote w:type="continuationSeparator" w:id="0">
    <w:p w:rsidR="002F1C9A" w:rsidRDefault="002F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9A" w:rsidRDefault="002F1C9A">
      <w:r>
        <w:separator/>
      </w:r>
    </w:p>
  </w:footnote>
  <w:footnote w:type="continuationSeparator" w:id="0">
    <w:p w:rsidR="002F1C9A" w:rsidRDefault="002F1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7AC" w:rsidRDefault="009F07AC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7AC" w:rsidRDefault="009F07AC" w:rsidP="00D26537">
    <w:pPr>
      <w:tabs>
        <w:tab w:val="right" w:pos="9498"/>
      </w:tabs>
      <w:spacing w:line="360" w:lineRule="auto"/>
      <w:ind w:left="1985"/>
    </w:pPr>
    <w:r>
      <w:rPr>
        <w:rFonts w:cs="Calibri"/>
        <w:noProof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-303530</wp:posOffset>
          </wp:positionV>
          <wp:extent cx="7537881" cy="1752600"/>
          <wp:effectExtent l="0" t="0" r="635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.AtCasa.XoA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881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  <w:r>
      <w:rPr>
        <w:rStyle w:val="RefernciaSutil"/>
        <w:rFonts w:cs="Calibri"/>
        <w:smallCaps w:val="0"/>
        <w:color w:val="auto"/>
        <w:u w:val="none"/>
      </w:rPr>
      <w:tab/>
      <w:t xml:space="preserve"> __</w:t>
    </w:r>
    <w:r>
      <w:rPr>
        <w:rStyle w:val="RefernciaSutil"/>
        <w:rFonts w:cs="Calibri"/>
        <w:b/>
        <w:smallCaps w:val="0"/>
        <w:color w:val="auto"/>
        <w:u w:val="none"/>
      </w:rPr>
      <w:t xml:space="preserve">º </w:t>
    </w:r>
    <w:r>
      <w:rPr>
        <w:rStyle w:val="RefernciaSutil"/>
        <w:rFonts w:cs="Calibri"/>
        <w:b/>
        <w:color w:val="auto"/>
        <w:u w:val="none"/>
      </w:rPr>
      <w:t>ano</w:t>
    </w:r>
  </w:p>
  <w:p w:rsidR="009F07AC" w:rsidRDefault="009F07AC" w:rsidP="00D26537">
    <w:pPr>
      <w:tabs>
        <w:tab w:val="left" w:pos="7371"/>
      </w:tabs>
      <w:spacing w:line="360" w:lineRule="auto"/>
      <w:ind w:left="1985"/>
      <w:rPr>
        <w:rStyle w:val="RefernciaSutil"/>
        <w:rFonts w:cs="Calibri"/>
        <w:smallCaps w:val="0"/>
        <w:color w:val="auto"/>
        <w:u w:val="none"/>
      </w:rPr>
    </w:pPr>
    <w:r>
      <w:rPr>
        <w:rStyle w:val="RefernciaSutil"/>
        <w:rFonts w:cs="Calibri"/>
        <w:smallCaps w:val="0"/>
        <w:color w:val="auto"/>
        <w:u w:val="none"/>
      </w:rPr>
      <w:t>_____________, 2019. Londrina, ______ de ____________________</w:t>
    </w:r>
  </w:p>
  <w:p w:rsidR="009F07AC" w:rsidRDefault="009F07AC" w:rsidP="00D26537">
    <w:pPr>
      <w:tabs>
        <w:tab w:val="left" w:pos="7371"/>
      </w:tabs>
      <w:spacing w:line="360" w:lineRule="auto"/>
      <w:ind w:left="1985"/>
      <w:rPr>
        <w:rStyle w:val="RefernciaSutil"/>
        <w:rFonts w:cs="Calibri"/>
        <w:smallCaps w:val="0"/>
        <w:color w:val="auto"/>
        <w:u w:val="none"/>
      </w:rPr>
    </w:pPr>
    <w:r>
      <w:rPr>
        <w:rStyle w:val="RefernciaSutil"/>
        <w:rFonts w:cs="Calibri"/>
        <w:smallCaps w:val="0"/>
        <w:color w:val="auto"/>
        <w:u w:val="none"/>
      </w:rPr>
      <w:t>Nome: _______________________________________________________</w:t>
    </w:r>
  </w:p>
  <w:p w:rsidR="009F07AC" w:rsidRDefault="009F07AC" w:rsidP="00D26537">
    <w:pPr>
      <w:tabs>
        <w:tab w:val="left" w:pos="3261"/>
      </w:tabs>
      <w:spacing w:line="360" w:lineRule="auto"/>
      <w:ind w:left="1985"/>
    </w:pPr>
    <w:r w:rsidRPr="00520595">
      <w:rPr>
        <w:rStyle w:val="RefernciaSutil"/>
        <w:rFonts w:cs="Calibri"/>
        <w:smallCaps w:val="0"/>
        <w:color w:val="auto"/>
        <w:u w:val="none"/>
      </w:rPr>
      <w:t>Tempo</w:t>
    </w:r>
    <w:r>
      <w:rPr>
        <w:rStyle w:val="RefernciaSutil"/>
        <w:rFonts w:cs="Calibri"/>
        <w:color w:val="auto"/>
        <w:u w:val="none"/>
      </w:rPr>
      <w:tab/>
    </w:r>
    <w:r>
      <w:rPr>
        <w:rStyle w:val="RefernciaSutil"/>
        <w:rFonts w:cs="Calibri"/>
        <w:smallCaps w:val="0"/>
        <w:color w:val="auto"/>
        <w:u w:val="none"/>
      </w:rPr>
      <w:t>Início: __________ Término: __________ Total: ____________</w:t>
    </w:r>
  </w:p>
  <w:p w:rsidR="009F07AC" w:rsidRDefault="009F07AC" w:rsidP="00D26537">
    <w:pPr>
      <w:pStyle w:val="Cabealho"/>
      <w:spacing w:line="360" w:lineRule="auto"/>
      <w:ind w:left="1985"/>
      <w:rPr>
        <w:rStyle w:val="RefernciaSutil"/>
        <w:rFonts w:cs="Calibri"/>
        <w:smallCaps w:val="0"/>
        <w:color w:val="auto"/>
        <w:u w:val="none"/>
      </w:rPr>
    </w:pPr>
    <w:r w:rsidRPr="00D26537">
      <w:rPr>
        <w:rStyle w:val="RefernciaSutil"/>
        <w:rFonts w:cs="Calibri"/>
        <w:smallCaps w:val="0"/>
        <w:color w:val="auto"/>
        <w:u w:val="none"/>
      </w:rPr>
      <w:t>Área do Conhecimento:</w:t>
    </w:r>
    <w:r>
      <w:rPr>
        <w:rStyle w:val="RefernciaSutil"/>
        <w:rFonts w:cs="Calibri"/>
        <w:smallCaps w:val="0"/>
        <w:color w:val="auto"/>
        <w:u w:val="none"/>
      </w:rPr>
      <w:t xml:space="preserve"> Inglês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pStyle w:val="04Lista-IEIJ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996762F"/>
    <w:multiLevelType w:val="hybridMultilevel"/>
    <w:tmpl w:val="9776295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3E"/>
    <w:rsid w:val="000B222F"/>
    <w:rsid w:val="000C4AB9"/>
    <w:rsid w:val="000D222D"/>
    <w:rsid w:val="000D5E6D"/>
    <w:rsid w:val="001C4136"/>
    <w:rsid w:val="002E1DC9"/>
    <w:rsid w:val="002F1C9A"/>
    <w:rsid w:val="00340E78"/>
    <w:rsid w:val="00364D5C"/>
    <w:rsid w:val="00380497"/>
    <w:rsid w:val="003843CE"/>
    <w:rsid w:val="003F6160"/>
    <w:rsid w:val="004F3A7A"/>
    <w:rsid w:val="005A0C2E"/>
    <w:rsid w:val="00603A08"/>
    <w:rsid w:val="006F3704"/>
    <w:rsid w:val="007C2504"/>
    <w:rsid w:val="008D10B9"/>
    <w:rsid w:val="009A733D"/>
    <w:rsid w:val="009F07AC"/>
    <w:rsid w:val="00A07B6F"/>
    <w:rsid w:val="00BA6AE9"/>
    <w:rsid w:val="00BC55E1"/>
    <w:rsid w:val="00BF273A"/>
    <w:rsid w:val="00C5043E"/>
    <w:rsid w:val="00C57038"/>
    <w:rsid w:val="00C712E0"/>
    <w:rsid w:val="00D00480"/>
    <w:rsid w:val="00D12012"/>
    <w:rsid w:val="00D26537"/>
    <w:rsid w:val="00D9149D"/>
    <w:rsid w:val="00DB05B8"/>
    <w:rsid w:val="00DB5CC8"/>
    <w:rsid w:val="00E16A1D"/>
    <w:rsid w:val="00F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964472E-8068-4C3C-B4A7-C03621B6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E471D"/>
    <w:pPr>
      <w:widowControl w:val="0"/>
      <w:suppressAutoHyphens/>
    </w:pPr>
    <w:rPr>
      <w:rFonts w:ascii="Calibri" w:eastAsia="Arial Unicode MS" w:hAnsi="Calibri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hAnsi="Calibri" w:cs="Calibri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hAnsi="Calibri" w:cs="Calibri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customStyle="1" w:styleId="RodapChar">
    <w:name w:val="Rodapé Char"/>
    <w:rPr>
      <w:rFonts w:eastAsia="Arial Unicode MS" w:cs="Mangal"/>
      <w:kern w:val="1"/>
      <w:sz w:val="24"/>
      <w:szCs w:val="21"/>
      <w:lang w:bidi="hi-IN"/>
    </w:rPr>
  </w:style>
  <w:style w:type="character" w:styleId="RefernciaSutil">
    <w:name w:val="Subtle Reference"/>
    <w:rPr>
      <w:smallCaps/>
      <w:color w:val="C0504D"/>
      <w:u w:val="single"/>
    </w:rPr>
  </w:style>
  <w:style w:type="character" w:customStyle="1" w:styleId="TextodebaloChar">
    <w:name w:val="Texto de balão Char"/>
    <w:rPr>
      <w:rFonts w:ascii="Tahoma" w:eastAsia="Arial Unicode MS" w:hAnsi="Tahoma" w:cs="Mangal"/>
      <w:kern w:val="1"/>
      <w:sz w:val="16"/>
      <w:szCs w:val="14"/>
      <w:lang w:bidi="hi-I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00IEIJ">
    <w:name w:val="00.IEIJ"/>
    <w:next w:val="Corpodetexto"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qFormat/>
    <w:pPr>
      <w:pBdr>
        <w:top w:val="none" w:sz="0" w:space="0" w:color="000000"/>
        <w:left w:val="none" w:sz="0" w:space="0" w:color="000000"/>
        <w:bottom w:val="double" w:sz="18" w:space="1" w:color="000000"/>
        <w:right w:val="none" w:sz="0" w:space="0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1"/>
      <w:sz w:val="44"/>
      <w:szCs w:val="44"/>
    </w:rPr>
  </w:style>
  <w:style w:type="paragraph" w:customStyle="1" w:styleId="03Texto-IEIJ">
    <w:name w:val="03. Texto - IEIJ"/>
    <w:basedOn w:val="00IEIJ"/>
    <w:next w:val="00IEIJ"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qFormat/>
    <w:pPr>
      <w:numPr>
        <w:numId w:val="1"/>
      </w:num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qFormat/>
    <w:rPr>
      <w:i/>
      <w:kern w:val="1"/>
      <w:sz w:val="32"/>
      <w:szCs w:val="32"/>
      <w:u w:val="double"/>
    </w:rPr>
  </w:style>
  <w:style w:type="paragraph" w:customStyle="1" w:styleId="Texto">
    <w:name w:val="Texto"/>
    <w:basedOn w:val="Legenda"/>
  </w:style>
  <w:style w:type="table" w:styleId="Tabelacomgrade">
    <w:name w:val="Table Grid"/>
    <w:basedOn w:val="Tabelanormal"/>
    <w:uiPriority w:val="39"/>
    <w:rsid w:val="00380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9F0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9cGdRNMdQ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\Downloads\timbrado_AtividadeCasa_XoAn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timbrado_AtividadeCasa_XoAno</Template>
  <TotalTime>27</TotalTime>
  <Pages>2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Scucuglia</dc:creator>
  <cp:keywords/>
  <cp:lastModifiedBy>Júlia Scucuglia</cp:lastModifiedBy>
  <cp:revision>3</cp:revision>
  <cp:lastPrinted>2019-09-13T11:55:00Z</cp:lastPrinted>
  <dcterms:created xsi:type="dcterms:W3CDTF">2019-09-13T12:01:00Z</dcterms:created>
  <dcterms:modified xsi:type="dcterms:W3CDTF">2019-09-13T12:27:00Z</dcterms:modified>
</cp:coreProperties>
</file>