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C4CA5" w:rsidRPr="00CC4CA5" w:rsidRDefault="00CC4CA5" w:rsidP="00CC4CA5">
      <w:pPr>
        <w:pStyle w:val="01Ttulo-IEIJ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3089910</wp:posOffset>
            </wp:positionH>
            <wp:positionV relativeFrom="paragraph">
              <wp:posOffset>342900</wp:posOffset>
            </wp:positionV>
            <wp:extent cx="904875" cy="314325"/>
            <wp:effectExtent l="19050" t="0" r="9525" b="0"/>
            <wp:wrapThrough wrapText="bothSides">
              <wp:wrapPolygon edited="0">
                <wp:start x="-455" y="0"/>
                <wp:lineTo x="-455" y="20945"/>
                <wp:lineTo x="21827" y="20945"/>
                <wp:lineTo x="21827" y="0"/>
                <wp:lineTo x="-455" y="0"/>
              </wp:wrapPolygon>
            </wp:wrapThrough>
            <wp:docPr id="16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C4CA5">
        <w:t>Por que é tão difícil parar de tocar o nosso rosto</w:t>
      </w:r>
      <w:r>
        <w:t>?</w:t>
      </w:r>
    </w:p>
    <w:p w:rsidR="00CC4CA5" w:rsidRPr="00CC4CA5" w:rsidRDefault="00CC4CA5" w:rsidP="00CC4CA5">
      <w:pPr>
        <w:widowControl/>
        <w:shd w:val="clear" w:color="auto" w:fill="FFFFFF"/>
        <w:suppressAutoHyphens w:val="0"/>
        <w:textAlignment w:val="baseline"/>
        <w:rPr>
          <w:rFonts w:ascii="inherit" w:eastAsia="Times New Roman" w:hAnsi="inherit" w:cs="Times New Roman"/>
          <w:color w:val="5A5A5A"/>
          <w:kern w:val="0"/>
          <w:sz w:val="21"/>
          <w:szCs w:val="21"/>
          <w:lang w:eastAsia="pt-BR" w:bidi="ar-SA"/>
        </w:rPr>
      </w:pPr>
      <w:r w:rsidRPr="00CC4CA5">
        <w:rPr>
          <w:rFonts w:ascii="inherit" w:eastAsia="Times New Roman" w:hAnsi="inherit" w:cs="Times New Roman"/>
          <w:color w:val="404040"/>
          <w:kern w:val="0"/>
          <w:sz w:val="21"/>
          <w:lang w:eastAsia="pt-BR" w:bidi="ar-SA"/>
        </w:rPr>
        <w:t xml:space="preserve">Fernando </w:t>
      </w:r>
      <w:proofErr w:type="gramStart"/>
      <w:r w:rsidRPr="00CC4CA5">
        <w:rPr>
          <w:rFonts w:ascii="inherit" w:eastAsia="Times New Roman" w:hAnsi="inherit" w:cs="Times New Roman"/>
          <w:color w:val="404040"/>
          <w:kern w:val="0"/>
          <w:sz w:val="21"/>
          <w:lang w:eastAsia="pt-BR" w:bidi="ar-SA"/>
        </w:rPr>
        <w:t>Duarte</w:t>
      </w:r>
      <w:r w:rsidRPr="00CC4CA5">
        <w:rPr>
          <w:rFonts w:ascii="inherit" w:eastAsia="Times New Roman" w:hAnsi="inherit" w:cs="Times New Roman"/>
          <w:color w:val="5A5A5A"/>
          <w:kern w:val="0"/>
          <w:sz w:val="21"/>
          <w:lang w:eastAsia="pt-BR" w:bidi="ar-SA"/>
        </w:rPr>
        <w:t>Serviço</w:t>
      </w:r>
      <w:proofErr w:type="gramEnd"/>
      <w:r w:rsidRPr="00CC4CA5">
        <w:rPr>
          <w:rFonts w:ascii="inherit" w:eastAsia="Times New Roman" w:hAnsi="inherit" w:cs="Times New Roman"/>
          <w:color w:val="5A5A5A"/>
          <w:kern w:val="0"/>
          <w:sz w:val="21"/>
          <w:lang w:eastAsia="pt-BR" w:bidi="ar-SA"/>
        </w:rPr>
        <w:t xml:space="preserve"> Mundial da BBC</w:t>
      </w:r>
      <w:r>
        <w:rPr>
          <w:rFonts w:ascii="inherit" w:eastAsia="Times New Roman" w:hAnsi="inherit" w:cs="Times New Roman"/>
          <w:color w:val="5A5A5A"/>
          <w:kern w:val="0"/>
          <w:sz w:val="21"/>
          <w:lang w:eastAsia="pt-BR" w:bidi="ar-SA"/>
        </w:rPr>
        <w:t xml:space="preserve">, </w:t>
      </w:r>
      <w:r w:rsidRPr="00CC4CA5">
        <w:rPr>
          <w:rFonts w:ascii="inherit" w:eastAsia="Times New Roman" w:hAnsi="inherit" w:cs="Times New Roman"/>
          <w:color w:val="5A5A5A"/>
          <w:kern w:val="0"/>
          <w:sz w:val="21"/>
          <w:szCs w:val="21"/>
          <w:lang w:eastAsia="pt-BR" w:bidi="ar-SA"/>
        </w:rPr>
        <w:t>8 março 2020</w:t>
      </w:r>
    </w:p>
    <w:p w:rsidR="005250DC" w:rsidRDefault="00EE0F7B" w:rsidP="00EE0F7B">
      <w:pPr>
        <w:pStyle w:val="03Texto-IEIJ"/>
      </w:pPr>
      <w:r>
        <w:drawing>
          <wp:inline distT="0" distB="0" distL="0" distR="0">
            <wp:extent cx="6120765" cy="3440612"/>
            <wp:effectExtent l="19050" t="0" r="0" b="0"/>
            <wp:docPr id="17" name="Imagem 12" descr="Menina, distraída, tocando o r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Menina, distraída, tocando o rost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34406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0F7B" w:rsidRPr="00EE0F7B" w:rsidRDefault="00EE0F7B" w:rsidP="00EE0F7B">
      <w:pPr>
        <w:jc w:val="center"/>
        <w:rPr>
          <w:i/>
          <w:sz w:val="28"/>
          <w:szCs w:val="28"/>
        </w:rPr>
      </w:pPr>
      <w:r w:rsidRPr="00EE0F7B">
        <w:rPr>
          <w:i/>
          <w:sz w:val="28"/>
          <w:szCs w:val="28"/>
        </w:rPr>
        <w:t xml:space="preserve">Todos nós, espontaneamente, tocamos nossos olhos, bochechas e boca várias vezes ao </w:t>
      </w:r>
      <w:proofErr w:type="gramStart"/>
      <w:r w:rsidRPr="00EE0F7B">
        <w:rPr>
          <w:i/>
          <w:sz w:val="28"/>
          <w:szCs w:val="28"/>
        </w:rPr>
        <w:t>dia</w:t>
      </w:r>
      <w:proofErr w:type="gramEnd"/>
    </w:p>
    <w:p w:rsidR="00EE0F7B" w:rsidRPr="00EE0F7B" w:rsidRDefault="00EE0F7B" w:rsidP="003101CE">
      <w:pPr>
        <w:pStyle w:val="texto-IEIJ"/>
        <w:ind w:firstLine="709"/>
        <w:jc w:val="both"/>
        <w:rPr>
          <w:kern w:val="0"/>
          <w:lang w:bidi="ar-SA"/>
        </w:rPr>
      </w:pPr>
      <w:r w:rsidRPr="00EE0F7B">
        <w:rPr>
          <w:kern w:val="0"/>
          <w:lang w:bidi="ar-SA"/>
        </w:rPr>
        <w:t>De todos os nossos hábitos diários que passam despercebidos no dia a dia, um pode ser particularmente preocupante em tempos de surto de doenças.</w:t>
      </w:r>
    </w:p>
    <w:p w:rsidR="00EE0F7B" w:rsidRDefault="00EE0F7B" w:rsidP="003101CE">
      <w:pPr>
        <w:pStyle w:val="texto-IEIJ"/>
        <w:ind w:firstLine="709"/>
        <w:jc w:val="both"/>
        <w:rPr>
          <w:kern w:val="0"/>
          <w:lang w:bidi="ar-SA"/>
        </w:rPr>
      </w:pPr>
      <w:r w:rsidRPr="00EE0F7B">
        <w:rPr>
          <w:kern w:val="0"/>
          <w:lang w:bidi="ar-SA"/>
        </w:rPr>
        <w:t>O costume de tocar o próprio rosto sem nem perceber pode contribuir para a disseminação de doenças como a Covid-19, causada pelo novo coronavírus, dizem especialistas.</w:t>
      </w:r>
      <w:r w:rsidR="00640E90">
        <w:rPr>
          <w:kern w:val="0"/>
          <w:lang w:bidi="ar-SA"/>
        </w:rPr>
        <w:t xml:space="preserve"> </w:t>
      </w:r>
      <w:r w:rsidRPr="00EE0F7B">
        <w:rPr>
          <w:kern w:val="0"/>
          <w:lang w:bidi="ar-SA"/>
        </w:rPr>
        <w:t>Mas por que fazemos isso? E como podemos parar de ter esse comportamento involuntário?</w:t>
      </w:r>
    </w:p>
    <w:p w:rsidR="00640E90" w:rsidRDefault="00640E90" w:rsidP="003101CE">
      <w:pPr>
        <w:pStyle w:val="texto-IEIJ"/>
        <w:ind w:firstLine="709"/>
        <w:jc w:val="both"/>
        <w:rPr>
          <w:kern w:val="0"/>
          <w:lang w:bidi="ar-SA"/>
        </w:rPr>
      </w:pPr>
    </w:p>
    <w:tbl>
      <w:tblPr>
        <w:tblStyle w:val="Tabelacomgrade"/>
        <w:tblW w:w="0" w:type="auto"/>
        <w:tblLook w:val="04A0"/>
      </w:tblPr>
      <w:tblGrid>
        <w:gridCol w:w="9855"/>
      </w:tblGrid>
      <w:tr w:rsidR="00640E90" w:rsidTr="00640E90">
        <w:tc>
          <w:tcPr>
            <w:tcW w:w="9779" w:type="dxa"/>
            <w:shd w:val="clear" w:color="auto" w:fill="FFFF00"/>
          </w:tcPr>
          <w:p w:rsidR="00640E90" w:rsidRDefault="00640E90" w:rsidP="00A6541C">
            <w:pPr>
              <w:pStyle w:val="texto-IEIJ"/>
              <w:jc w:val="both"/>
              <w:rPr>
                <w:kern w:val="0"/>
                <w:lang w:bidi="ar-SA"/>
              </w:rPr>
            </w:pPr>
            <w:r>
              <w:rPr>
                <w:kern w:val="0"/>
                <w:lang w:bidi="ar-SA"/>
              </w:rPr>
              <w:t xml:space="preserve">Escreva o que você entendeu sobre os parágrafos lidos. </w:t>
            </w:r>
          </w:p>
        </w:tc>
      </w:tr>
      <w:tr w:rsidR="00640E90" w:rsidTr="00EF6B05">
        <w:tc>
          <w:tcPr>
            <w:tcW w:w="9779" w:type="dxa"/>
            <w:shd w:val="clear" w:color="auto" w:fill="FBE4D5" w:themeFill="accent2" w:themeFillTint="33"/>
          </w:tcPr>
          <w:p w:rsidR="00640E90" w:rsidRDefault="00640E90" w:rsidP="00640E90">
            <w:pPr>
              <w:pStyle w:val="texto-IEIJ"/>
              <w:jc w:val="both"/>
              <w:rPr>
                <w:kern w:val="0"/>
                <w:lang w:bidi="ar-SA"/>
              </w:rPr>
            </w:pPr>
            <w:r>
              <w:rPr>
                <w:kern w:val="0"/>
                <w:lang w:bidi="ar-SA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kern w:val="0"/>
                <w:lang w:bidi="ar-SA"/>
              </w:rPr>
              <w:br/>
            </w:r>
          </w:p>
        </w:tc>
      </w:tr>
    </w:tbl>
    <w:p w:rsidR="00EE0F7B" w:rsidRPr="00640E90" w:rsidRDefault="00EE0F7B" w:rsidP="00EE0F7B">
      <w:pPr>
        <w:pStyle w:val="texto-IEIJ"/>
        <w:jc w:val="both"/>
        <w:rPr>
          <w:b/>
          <w:color w:val="1E1E1E"/>
          <w:kern w:val="0"/>
          <w:lang w:bidi="ar-SA"/>
        </w:rPr>
      </w:pPr>
      <w:r w:rsidRPr="00640E90">
        <w:rPr>
          <w:b/>
          <w:color w:val="1E1E1E"/>
          <w:kern w:val="0"/>
          <w:lang w:bidi="ar-SA"/>
        </w:rPr>
        <w:lastRenderedPageBreak/>
        <w:t>Por que fazemos isso?</w:t>
      </w:r>
    </w:p>
    <w:p w:rsidR="00EE0F7B" w:rsidRPr="00EE0F7B" w:rsidRDefault="00EE0F7B" w:rsidP="003101CE">
      <w:pPr>
        <w:pStyle w:val="texto-IEIJ"/>
        <w:ind w:firstLine="709"/>
        <w:jc w:val="both"/>
        <w:rPr>
          <w:kern w:val="0"/>
          <w:lang w:bidi="ar-SA"/>
        </w:rPr>
      </w:pPr>
      <w:r w:rsidRPr="00EE0F7B">
        <w:rPr>
          <w:kern w:val="0"/>
          <w:lang w:bidi="ar-SA"/>
        </w:rPr>
        <w:t xml:space="preserve">Humanos e alguns primatas não conseguem se </w:t>
      </w:r>
      <w:proofErr w:type="gramStart"/>
      <w:r w:rsidRPr="00EE0F7B">
        <w:rPr>
          <w:kern w:val="0"/>
          <w:lang w:bidi="ar-SA"/>
        </w:rPr>
        <w:t>conter</w:t>
      </w:r>
      <w:proofErr w:type="gramEnd"/>
      <w:r w:rsidRPr="00EE0F7B">
        <w:rPr>
          <w:kern w:val="0"/>
          <w:lang w:bidi="ar-SA"/>
        </w:rPr>
        <w:t xml:space="preserve"> — e ao que parece, isso tem a ver com a maneira como evoluímos.</w:t>
      </w:r>
    </w:p>
    <w:p w:rsidR="00EE0F7B" w:rsidRDefault="00EE0F7B" w:rsidP="003101CE">
      <w:pPr>
        <w:pStyle w:val="texto-IEIJ"/>
        <w:ind w:firstLine="709"/>
        <w:jc w:val="both"/>
        <w:rPr>
          <w:kern w:val="0"/>
          <w:lang w:bidi="ar-SA"/>
        </w:rPr>
      </w:pPr>
      <w:r w:rsidRPr="00EE0F7B">
        <w:rPr>
          <w:kern w:val="0"/>
          <w:lang w:bidi="ar-SA"/>
        </w:rPr>
        <w:t>Enquanto a maioria das espécies toca a região como uma forma de manter boa aparência ou na tentativa de espantar pragas, nós fazemos isso por uma série de outras razões.</w:t>
      </w:r>
    </w:p>
    <w:tbl>
      <w:tblPr>
        <w:tblStyle w:val="Tabelacomgrade"/>
        <w:tblW w:w="0" w:type="auto"/>
        <w:tblLook w:val="04A0"/>
      </w:tblPr>
      <w:tblGrid>
        <w:gridCol w:w="9855"/>
      </w:tblGrid>
      <w:tr w:rsidR="00640E90" w:rsidTr="00EF6B05">
        <w:tc>
          <w:tcPr>
            <w:tcW w:w="9779" w:type="dxa"/>
            <w:shd w:val="clear" w:color="auto" w:fill="D0CECE" w:themeFill="background2" w:themeFillShade="E6"/>
          </w:tcPr>
          <w:p w:rsidR="00640E90" w:rsidRDefault="00640E90" w:rsidP="00640E90">
            <w:pPr>
              <w:pStyle w:val="texto-IEIJ"/>
              <w:jc w:val="both"/>
              <w:rPr>
                <w:kern w:val="0"/>
                <w:lang w:bidi="ar-SA"/>
              </w:rPr>
            </w:pPr>
            <w:r>
              <w:rPr>
                <w:kern w:val="0"/>
                <w:lang w:bidi="ar-SA"/>
              </w:rPr>
              <w:t>______________________________________________________________________________________________________________________________________</w:t>
            </w:r>
          </w:p>
          <w:p w:rsidR="00640E90" w:rsidRDefault="00640E90" w:rsidP="00640E90">
            <w:pPr>
              <w:pStyle w:val="texto-IEIJ"/>
              <w:jc w:val="both"/>
              <w:rPr>
                <w:kern w:val="0"/>
                <w:lang w:bidi="ar-SA"/>
              </w:rPr>
            </w:pPr>
          </w:p>
        </w:tc>
      </w:tr>
    </w:tbl>
    <w:p w:rsidR="00EE0F7B" w:rsidRPr="00EE0F7B" w:rsidRDefault="00EE0F7B" w:rsidP="003101CE">
      <w:pPr>
        <w:pStyle w:val="texto-IEIJ"/>
        <w:ind w:firstLine="709"/>
        <w:jc w:val="both"/>
        <w:rPr>
          <w:kern w:val="0"/>
          <w:lang w:bidi="ar-SA"/>
        </w:rPr>
      </w:pPr>
      <w:r w:rsidRPr="00EE0F7B">
        <w:rPr>
          <w:kern w:val="0"/>
          <w:lang w:bidi="ar-SA"/>
        </w:rPr>
        <w:t>Às vezes, pode ser um mecanismo para </w:t>
      </w:r>
      <w:hyperlink r:id="rId10" w:history="1">
        <w:r w:rsidRPr="00EE0F7B">
          <w:rPr>
            <w:rFonts w:ascii="inherit" w:hAnsi="inherit"/>
            <w:color w:val="222222"/>
            <w:kern w:val="0"/>
            <w:lang w:bidi="ar-SA"/>
          </w:rPr>
          <w:t>se acalmar</w:t>
        </w:r>
      </w:hyperlink>
      <w:r w:rsidR="001F6043">
        <w:rPr>
          <w:kern w:val="0"/>
          <w:lang w:bidi="ar-SA"/>
        </w:rPr>
        <w:t xml:space="preserve">. </w:t>
      </w:r>
      <w:r w:rsidRPr="00EE0F7B">
        <w:rPr>
          <w:kern w:val="0"/>
          <w:lang w:bidi="ar-SA"/>
        </w:rPr>
        <w:t> Ou pode ser uma forma de controlar as emoções e a nossa capacidade de atenção.</w:t>
      </w:r>
    </w:p>
    <w:p w:rsidR="00EE0F7B" w:rsidRDefault="00EE0F7B" w:rsidP="00EE0F7B">
      <w:pPr>
        <w:pStyle w:val="texto-IEIJ"/>
        <w:jc w:val="both"/>
      </w:pPr>
      <w:r>
        <w:drawing>
          <wp:inline distT="0" distB="0" distL="0" distR="0">
            <wp:extent cx="6086475" cy="3423643"/>
            <wp:effectExtent l="19050" t="0" r="9525" b="0"/>
            <wp:docPr id="18" name="Imagem 15" descr="Gorila tocando o nari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Gorila tocando o nariz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3423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0F7B" w:rsidRPr="003101CE" w:rsidRDefault="00EE0F7B" w:rsidP="003101CE">
      <w:pPr>
        <w:pStyle w:val="texto-IEIJ"/>
        <w:jc w:val="center"/>
        <w:rPr>
          <w:i/>
        </w:rPr>
      </w:pPr>
      <w:r w:rsidRPr="003101CE">
        <w:rPr>
          <w:i/>
        </w:rPr>
        <w:t xml:space="preserve">Humanos e alguns primatas não conseguem se </w:t>
      </w:r>
      <w:proofErr w:type="gramStart"/>
      <w:r w:rsidRPr="003101CE">
        <w:rPr>
          <w:i/>
        </w:rPr>
        <w:t>conter</w:t>
      </w:r>
      <w:proofErr w:type="gramEnd"/>
    </w:p>
    <w:p w:rsidR="00EE0F7B" w:rsidRPr="00EE0F7B" w:rsidRDefault="00EE0F7B" w:rsidP="003101CE">
      <w:pPr>
        <w:pStyle w:val="texto-IEIJ"/>
        <w:ind w:firstLine="709"/>
        <w:jc w:val="both"/>
        <w:rPr>
          <w:kern w:val="0"/>
          <w:lang w:bidi="ar-SA"/>
        </w:rPr>
      </w:pPr>
      <w:r w:rsidRPr="00EE0F7B">
        <w:rPr>
          <w:kern w:val="0"/>
          <w:lang w:bidi="ar-SA"/>
        </w:rPr>
        <w:t>O problema com o "autotoque" é que nossos olhos, nariz e boca são portas de entrada para todo tipo de doença no nosso organismo.</w:t>
      </w:r>
    </w:p>
    <w:p w:rsidR="00EE0F7B" w:rsidRDefault="00EE0F7B" w:rsidP="003101CE">
      <w:pPr>
        <w:pStyle w:val="texto-IEIJ"/>
        <w:ind w:firstLine="709"/>
        <w:jc w:val="both"/>
        <w:rPr>
          <w:kern w:val="0"/>
          <w:lang w:bidi="ar-SA"/>
        </w:rPr>
      </w:pPr>
      <w:r w:rsidRPr="00EE0F7B">
        <w:rPr>
          <w:kern w:val="0"/>
          <w:lang w:bidi="ar-SA"/>
        </w:rPr>
        <w:t>A Covid-19, por exemplo, é transmitida entre humanos através de pequenas gotículas que saem do nariz ou da boca de pessoas infectadas.</w:t>
      </w:r>
    </w:p>
    <w:tbl>
      <w:tblPr>
        <w:tblStyle w:val="Tabelacomgrade"/>
        <w:tblW w:w="0" w:type="auto"/>
        <w:tblLook w:val="04A0"/>
      </w:tblPr>
      <w:tblGrid>
        <w:gridCol w:w="9855"/>
      </w:tblGrid>
      <w:tr w:rsidR="00640E90" w:rsidTr="00EF6B05">
        <w:tc>
          <w:tcPr>
            <w:tcW w:w="9779" w:type="dxa"/>
            <w:shd w:val="clear" w:color="auto" w:fill="FFFF00"/>
          </w:tcPr>
          <w:p w:rsidR="00640E90" w:rsidRDefault="00640E90" w:rsidP="00640E90">
            <w:pPr>
              <w:pStyle w:val="texto-IEIJ"/>
              <w:jc w:val="both"/>
              <w:rPr>
                <w:kern w:val="0"/>
                <w:lang w:bidi="ar-SA"/>
              </w:rPr>
            </w:pPr>
            <w:r>
              <w:rPr>
                <w:kern w:val="0"/>
                <w:lang w:bidi="ar-SA"/>
              </w:rPr>
              <w:t>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kern w:val="0"/>
                <w:lang w:bidi="ar-SA"/>
              </w:rPr>
              <w:br/>
            </w:r>
          </w:p>
        </w:tc>
      </w:tr>
    </w:tbl>
    <w:p w:rsidR="00640E90" w:rsidRPr="00EE0F7B" w:rsidRDefault="00640E90" w:rsidP="00640E90">
      <w:pPr>
        <w:pStyle w:val="texto-IEIJ"/>
        <w:jc w:val="both"/>
        <w:rPr>
          <w:kern w:val="0"/>
          <w:lang w:bidi="ar-SA"/>
        </w:rPr>
      </w:pPr>
    </w:p>
    <w:p w:rsidR="00EE0F7B" w:rsidRPr="00EE0F7B" w:rsidRDefault="00EE0F7B" w:rsidP="003101CE">
      <w:pPr>
        <w:pStyle w:val="texto-IEIJ"/>
        <w:ind w:firstLine="709"/>
        <w:jc w:val="both"/>
        <w:rPr>
          <w:kern w:val="0"/>
          <w:lang w:bidi="ar-SA"/>
        </w:rPr>
      </w:pPr>
      <w:r w:rsidRPr="00EE0F7B">
        <w:rPr>
          <w:kern w:val="0"/>
          <w:lang w:bidi="ar-SA"/>
        </w:rPr>
        <w:lastRenderedPageBreak/>
        <w:t>Mas a contaminação também acontece após tocarmos objetos ou superfícies que entraram em contato com o vírus.</w:t>
      </w:r>
    </w:p>
    <w:p w:rsidR="00EE0F7B" w:rsidRPr="00640E90" w:rsidRDefault="00EE0F7B" w:rsidP="00EE0F7B">
      <w:pPr>
        <w:pStyle w:val="texto-IEIJ"/>
        <w:jc w:val="both"/>
        <w:rPr>
          <w:b/>
          <w:color w:val="1E1E1E"/>
          <w:kern w:val="0"/>
          <w:lang w:bidi="ar-SA"/>
        </w:rPr>
      </w:pPr>
      <w:r w:rsidRPr="00640E90">
        <w:rPr>
          <w:b/>
          <w:color w:val="1E1E1E"/>
          <w:kern w:val="0"/>
          <w:lang w:bidi="ar-SA"/>
        </w:rPr>
        <w:t>Poder do coronavírus</w:t>
      </w:r>
    </w:p>
    <w:p w:rsidR="00EE0F7B" w:rsidRPr="00EE0F7B" w:rsidRDefault="00EE0F7B" w:rsidP="003101CE">
      <w:pPr>
        <w:pStyle w:val="texto-IEIJ"/>
        <w:ind w:firstLine="709"/>
        <w:jc w:val="both"/>
        <w:rPr>
          <w:kern w:val="0"/>
          <w:lang w:bidi="ar-SA"/>
        </w:rPr>
      </w:pPr>
      <w:r w:rsidRPr="00EE0F7B">
        <w:rPr>
          <w:kern w:val="0"/>
          <w:lang w:bidi="ar-SA"/>
        </w:rPr>
        <w:t>Essa resistência do coronavírus e o toque frequente no rosto fazem uma combinação perigosa.</w:t>
      </w:r>
    </w:p>
    <w:p w:rsidR="00EE0F7B" w:rsidRDefault="00EE0F7B" w:rsidP="003101CE">
      <w:pPr>
        <w:pStyle w:val="texto-IEIJ"/>
        <w:ind w:firstLine="709"/>
        <w:jc w:val="both"/>
        <w:rPr>
          <w:kern w:val="0"/>
          <w:lang w:bidi="ar-SA"/>
        </w:rPr>
      </w:pPr>
      <w:r w:rsidRPr="00EE0F7B">
        <w:rPr>
          <w:kern w:val="0"/>
          <w:lang w:bidi="ar-SA"/>
        </w:rPr>
        <w:t>Em 2012, pesquisadores norte-americanos e brasileiros revelaram que um grupo de pessoas selecionadas aleatoriamente </w:t>
      </w:r>
      <w:hyperlink r:id="rId12" w:history="1">
        <w:r w:rsidRPr="00EE0F7B">
          <w:rPr>
            <w:rFonts w:ascii="inherit" w:hAnsi="inherit"/>
            <w:color w:val="222222"/>
            <w:kern w:val="0"/>
            <w:lang w:bidi="ar-SA"/>
          </w:rPr>
          <w:t>tocava superfícies de espaços públicos</w:t>
        </w:r>
      </w:hyperlink>
      <w:r w:rsidRPr="00EE0F7B">
        <w:rPr>
          <w:kern w:val="0"/>
          <w:lang w:bidi="ar-SA"/>
        </w:rPr>
        <w:t> mais de três vezes por hora.</w:t>
      </w:r>
      <w:r w:rsidR="00A6541C">
        <w:rPr>
          <w:kern w:val="0"/>
          <w:lang w:bidi="ar-SA"/>
        </w:rPr>
        <w:t xml:space="preserve"> </w:t>
      </w:r>
      <w:r w:rsidRPr="00EE0F7B">
        <w:rPr>
          <w:kern w:val="0"/>
          <w:lang w:bidi="ar-SA"/>
        </w:rPr>
        <w:t xml:space="preserve">Elas também tocavam a boca ou o nariz "numa média de 3,6 vezes por hora". Isso é muito menos do que as 23 vezes por </w:t>
      </w:r>
      <w:proofErr w:type="gramStart"/>
      <w:r w:rsidRPr="00EE0F7B">
        <w:rPr>
          <w:kern w:val="0"/>
          <w:lang w:bidi="ar-SA"/>
        </w:rPr>
        <w:t>hora percebidas nos estudantes australianos</w:t>
      </w:r>
      <w:proofErr w:type="gramEnd"/>
      <w:r w:rsidRPr="00EE0F7B">
        <w:rPr>
          <w:kern w:val="0"/>
          <w:lang w:bidi="ar-SA"/>
        </w:rPr>
        <w:t>.</w:t>
      </w:r>
    </w:p>
    <w:tbl>
      <w:tblPr>
        <w:tblStyle w:val="Tabelacomgrade"/>
        <w:tblW w:w="0" w:type="auto"/>
        <w:tblLook w:val="04A0"/>
      </w:tblPr>
      <w:tblGrid>
        <w:gridCol w:w="9855"/>
      </w:tblGrid>
      <w:tr w:rsidR="00640E90" w:rsidTr="001F6043">
        <w:tc>
          <w:tcPr>
            <w:tcW w:w="9855" w:type="dxa"/>
            <w:shd w:val="clear" w:color="auto" w:fill="F4B083" w:themeFill="accent2" w:themeFillTint="99"/>
          </w:tcPr>
          <w:p w:rsidR="00640E90" w:rsidRDefault="00640E90" w:rsidP="00640E90">
            <w:pPr>
              <w:pStyle w:val="texto-IEIJ"/>
              <w:jc w:val="both"/>
              <w:rPr>
                <w:kern w:val="0"/>
                <w:lang w:bidi="ar-SA"/>
              </w:rPr>
            </w:pPr>
            <w:r>
              <w:rPr>
                <w:kern w:val="0"/>
                <w:lang w:bidi="ar-SA"/>
              </w:rPr>
              <w:t>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kern w:val="0"/>
                <w:lang w:bidi="ar-SA"/>
              </w:rPr>
              <w:br/>
            </w:r>
          </w:p>
        </w:tc>
      </w:tr>
    </w:tbl>
    <w:p w:rsidR="00EE0F7B" w:rsidRPr="00640E90" w:rsidRDefault="00EE0F7B" w:rsidP="00EE0F7B">
      <w:pPr>
        <w:pStyle w:val="texto-IEIJ"/>
        <w:jc w:val="both"/>
        <w:rPr>
          <w:b/>
          <w:color w:val="1E1E1E"/>
          <w:kern w:val="0"/>
          <w:lang w:bidi="ar-SA"/>
        </w:rPr>
      </w:pPr>
      <w:r w:rsidRPr="00640E90">
        <w:rPr>
          <w:b/>
          <w:color w:val="1E1E1E"/>
          <w:kern w:val="0"/>
          <w:lang w:bidi="ar-SA"/>
        </w:rPr>
        <w:t xml:space="preserve">Que </w:t>
      </w:r>
      <w:proofErr w:type="gramStart"/>
      <w:r w:rsidRPr="00640E90">
        <w:rPr>
          <w:b/>
          <w:color w:val="1E1E1E"/>
          <w:kern w:val="0"/>
          <w:lang w:bidi="ar-SA"/>
        </w:rPr>
        <w:t>medidas devemos tomar</w:t>
      </w:r>
      <w:proofErr w:type="gramEnd"/>
      <w:r w:rsidRPr="00640E90">
        <w:rPr>
          <w:b/>
          <w:color w:val="1E1E1E"/>
          <w:kern w:val="0"/>
          <w:lang w:bidi="ar-SA"/>
        </w:rPr>
        <w:t>?</w:t>
      </w:r>
    </w:p>
    <w:p w:rsidR="00EE0F7B" w:rsidRDefault="00EE0F7B" w:rsidP="003101CE">
      <w:pPr>
        <w:pStyle w:val="texto-IEIJ"/>
        <w:ind w:firstLine="709"/>
        <w:jc w:val="both"/>
        <w:rPr>
          <w:kern w:val="0"/>
          <w:lang w:bidi="ar-SA"/>
        </w:rPr>
      </w:pPr>
      <w:r w:rsidRPr="00EE0F7B">
        <w:rPr>
          <w:kern w:val="0"/>
          <w:lang w:bidi="ar-SA"/>
        </w:rPr>
        <w:t>Mas como conseguiríamos reduzir a frequência com que levamos nossas mãos ao rosto?</w:t>
      </w:r>
      <w:r w:rsidR="00FB079D">
        <w:rPr>
          <w:kern w:val="0"/>
          <w:lang w:bidi="ar-SA"/>
        </w:rPr>
        <w:t xml:space="preserve"> </w:t>
      </w:r>
      <w:r w:rsidRPr="00EE0F7B">
        <w:rPr>
          <w:kern w:val="0"/>
          <w:lang w:bidi="ar-SA"/>
        </w:rPr>
        <w:t>Dizer às pessoas para não fazer alguma coisa que acontece inconscientemente é um problema clássico.</w:t>
      </w:r>
      <w:r w:rsidR="008D1FD2">
        <w:rPr>
          <w:kern w:val="0"/>
          <w:lang w:bidi="ar-SA"/>
        </w:rPr>
        <w:t xml:space="preserve"> </w:t>
      </w:r>
      <w:proofErr w:type="gramStart"/>
      <w:r w:rsidRPr="00EE0F7B">
        <w:rPr>
          <w:kern w:val="0"/>
          <w:lang w:bidi="ar-SA"/>
        </w:rPr>
        <w:t>É muito mais fácil que as pessoas lavem as mãos com mais frequência do que elas tocarem o rosto menos vezes."</w:t>
      </w:r>
      <w:proofErr w:type="gramEnd"/>
    </w:p>
    <w:tbl>
      <w:tblPr>
        <w:tblStyle w:val="Tabelacomgrade"/>
        <w:tblW w:w="0" w:type="auto"/>
        <w:tblLook w:val="04A0"/>
      </w:tblPr>
      <w:tblGrid>
        <w:gridCol w:w="9855"/>
      </w:tblGrid>
      <w:tr w:rsidR="00640E90" w:rsidTr="001F6043">
        <w:tc>
          <w:tcPr>
            <w:tcW w:w="9855" w:type="dxa"/>
            <w:shd w:val="clear" w:color="auto" w:fill="C5E0B3" w:themeFill="accent6" w:themeFillTint="66"/>
          </w:tcPr>
          <w:p w:rsidR="00640E90" w:rsidRDefault="00640E90" w:rsidP="00640E90">
            <w:pPr>
              <w:pStyle w:val="texto-IEIJ"/>
              <w:jc w:val="both"/>
              <w:rPr>
                <w:kern w:val="0"/>
                <w:lang w:bidi="ar-SA"/>
              </w:rPr>
            </w:pPr>
            <w:r>
              <w:rPr>
                <w:kern w:val="0"/>
                <w:lang w:bidi="ar-SA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640E90" w:rsidRDefault="00640E90" w:rsidP="00640E90">
            <w:pPr>
              <w:pStyle w:val="texto-IEIJ"/>
              <w:jc w:val="both"/>
              <w:rPr>
                <w:kern w:val="0"/>
                <w:lang w:bidi="ar-SA"/>
              </w:rPr>
            </w:pPr>
          </w:p>
        </w:tc>
      </w:tr>
    </w:tbl>
    <w:p w:rsidR="00EE0F7B" w:rsidRDefault="00EE0F7B" w:rsidP="001F6043">
      <w:pPr>
        <w:pStyle w:val="texto-IEIJ"/>
        <w:jc w:val="center"/>
      </w:pPr>
      <w:r>
        <w:rPr>
          <w:noProof/>
          <w:lang w:bidi="ar-SA"/>
        </w:rPr>
        <w:drawing>
          <wp:inline distT="0" distB="0" distL="0" distR="0">
            <wp:extent cx="4314825" cy="2427089"/>
            <wp:effectExtent l="19050" t="0" r="0" b="0"/>
            <wp:docPr id="26" name="Imagem 26" descr="Pessoa com uma sacola sorrindo na cabeç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Pessoa com uma sacola sorrindo na cabeça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1402" cy="24307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0F7B" w:rsidRPr="003101CE" w:rsidRDefault="00EE0F7B" w:rsidP="003101CE">
      <w:pPr>
        <w:pStyle w:val="texto-IEIJ"/>
        <w:jc w:val="center"/>
        <w:rPr>
          <w:i/>
        </w:rPr>
      </w:pPr>
      <w:r w:rsidRPr="003101CE">
        <w:rPr>
          <w:i/>
        </w:rPr>
        <w:t>Não é fácil parar de fazer algo que fazemos espontaneamente</w:t>
      </w:r>
    </w:p>
    <w:p w:rsidR="00EE0F7B" w:rsidRPr="00EE0F7B" w:rsidRDefault="00FB079D" w:rsidP="003101CE">
      <w:pPr>
        <w:pStyle w:val="texto-IEIJ"/>
        <w:ind w:firstLine="709"/>
        <w:jc w:val="both"/>
        <w:rPr>
          <w:kern w:val="0"/>
          <w:lang w:bidi="ar-SA"/>
        </w:rPr>
      </w:pPr>
      <w:r>
        <w:rPr>
          <w:kern w:val="0"/>
          <w:lang w:bidi="ar-SA"/>
        </w:rPr>
        <w:lastRenderedPageBreak/>
        <w:t>Mas</w:t>
      </w:r>
      <w:r w:rsidR="00EE0F7B" w:rsidRPr="00EE0F7B">
        <w:rPr>
          <w:kern w:val="0"/>
          <w:lang w:bidi="ar-SA"/>
        </w:rPr>
        <w:t xml:space="preserve"> há algumas técnicas que podem ajudar.</w:t>
      </w:r>
      <w:r>
        <w:rPr>
          <w:kern w:val="0"/>
          <w:lang w:bidi="ar-SA"/>
        </w:rPr>
        <w:t xml:space="preserve"> </w:t>
      </w:r>
      <w:r w:rsidR="00EE0F7B" w:rsidRPr="00EE0F7B">
        <w:rPr>
          <w:kern w:val="0"/>
          <w:lang w:bidi="ar-SA"/>
        </w:rPr>
        <w:t>Uma delas é estar mais consciente de quantas vezes tocamos nosso rosto.</w:t>
      </w:r>
      <w:r w:rsidR="00A6541C">
        <w:rPr>
          <w:kern w:val="0"/>
          <w:lang w:bidi="ar-SA"/>
        </w:rPr>
        <w:t xml:space="preserve"> </w:t>
      </w:r>
      <w:r w:rsidR="00EE0F7B" w:rsidRPr="00EE0F7B">
        <w:rPr>
          <w:kern w:val="0"/>
          <w:lang w:bidi="ar-SA"/>
        </w:rPr>
        <w:t>Quando é uma necessidade física como uma coceira, por exemplo, nós podemos criar um comportamento substituto. Use a parte de trás do braço. Isso reduz o risco, mesmo que não seja a solução ideal.</w:t>
      </w:r>
    </w:p>
    <w:p w:rsidR="003101CE" w:rsidRPr="00EE0F7B" w:rsidRDefault="00EE0F7B" w:rsidP="003101CE">
      <w:pPr>
        <w:pStyle w:val="texto-IEIJ"/>
        <w:ind w:firstLine="709"/>
        <w:jc w:val="both"/>
        <w:rPr>
          <w:kern w:val="0"/>
          <w:lang w:bidi="ar-SA"/>
        </w:rPr>
      </w:pPr>
      <w:r w:rsidRPr="00EE0F7B">
        <w:rPr>
          <w:kern w:val="0"/>
          <w:lang w:bidi="ar-SA"/>
        </w:rPr>
        <w:t>Pessoas que tocam os olhos podem usar óculos de sol. Ou podemos sentar sobre nossas mãos quando sentir</w:t>
      </w:r>
      <w:r w:rsidR="00FB079D">
        <w:rPr>
          <w:kern w:val="0"/>
          <w:lang w:bidi="ar-SA"/>
        </w:rPr>
        <w:t xml:space="preserve">mos que o toque pode </w:t>
      </w:r>
      <w:proofErr w:type="gramStart"/>
      <w:r w:rsidR="00FB079D">
        <w:rPr>
          <w:kern w:val="0"/>
          <w:lang w:bidi="ar-SA"/>
        </w:rPr>
        <w:t>acontecer.</w:t>
      </w:r>
      <w:proofErr w:type="gramEnd"/>
      <w:r w:rsidR="003101CE" w:rsidRPr="00EE0F7B">
        <w:rPr>
          <w:kern w:val="0"/>
          <w:lang w:bidi="ar-SA"/>
        </w:rPr>
        <w:t>Também podemos criar métodos para manter nossas mãos ocupadas — usar spinners ou bolas antiestresse, por exemplo —, especialmente em momentos em que os polegares estão ociosos.</w:t>
      </w:r>
    </w:p>
    <w:p w:rsidR="003101CE" w:rsidRDefault="003101CE" w:rsidP="003101CE">
      <w:pPr>
        <w:pStyle w:val="texto-IEIJ"/>
        <w:ind w:firstLine="709"/>
        <w:jc w:val="both"/>
        <w:rPr>
          <w:kern w:val="0"/>
          <w:lang w:bidi="ar-SA"/>
        </w:rPr>
      </w:pPr>
      <w:r w:rsidRPr="00EE0F7B">
        <w:rPr>
          <w:kern w:val="0"/>
          <w:lang w:bidi="ar-SA"/>
        </w:rPr>
        <w:t>Mas esses objetos precisam</w:t>
      </w:r>
      <w:r>
        <w:rPr>
          <w:kern w:val="0"/>
          <w:lang w:bidi="ar-SA"/>
        </w:rPr>
        <w:t xml:space="preserve"> se desinfetados frequentemente.</w:t>
      </w:r>
    </w:p>
    <w:tbl>
      <w:tblPr>
        <w:tblStyle w:val="Tabelacomgrade"/>
        <w:tblW w:w="0" w:type="auto"/>
        <w:tblLook w:val="04A0"/>
      </w:tblPr>
      <w:tblGrid>
        <w:gridCol w:w="9855"/>
      </w:tblGrid>
      <w:tr w:rsidR="00640E90" w:rsidTr="001F6043">
        <w:tc>
          <w:tcPr>
            <w:tcW w:w="9855" w:type="dxa"/>
            <w:shd w:val="clear" w:color="auto" w:fill="D0CECE" w:themeFill="background2" w:themeFillShade="E6"/>
          </w:tcPr>
          <w:p w:rsidR="00640E90" w:rsidRDefault="00F440F9" w:rsidP="00F440F9">
            <w:pPr>
              <w:pStyle w:val="texto-IEIJ"/>
              <w:jc w:val="both"/>
              <w:rPr>
                <w:kern w:val="0"/>
                <w:lang w:bidi="ar-SA"/>
              </w:rPr>
            </w:pPr>
            <w:r>
              <w:rPr>
                <w:kern w:val="0"/>
                <w:lang w:bidi="ar-SA"/>
              </w:rPr>
              <w:t>__________________________________________________________________________________________________________________________________________</w:t>
            </w:r>
            <w:r>
              <w:rPr>
                <w:kern w:val="0"/>
                <w:lang w:bidi="ar-SA"/>
              </w:rPr>
              <w:br/>
            </w:r>
          </w:p>
        </w:tc>
      </w:tr>
    </w:tbl>
    <w:p w:rsidR="00EE0F7B" w:rsidRDefault="00EE0F7B" w:rsidP="00EE0F7B">
      <w:pPr>
        <w:pStyle w:val="texto-IEIJ"/>
        <w:jc w:val="both"/>
      </w:pPr>
      <w:r>
        <w:rPr>
          <w:noProof/>
          <w:lang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79375</wp:posOffset>
            </wp:positionV>
            <wp:extent cx="2032000" cy="1143000"/>
            <wp:effectExtent l="19050" t="0" r="6350" b="0"/>
            <wp:wrapThrough wrapText="bothSides">
              <wp:wrapPolygon edited="0">
                <wp:start x="-203" y="0"/>
                <wp:lineTo x="-203" y="21240"/>
                <wp:lineTo x="21668" y="21240"/>
                <wp:lineTo x="21668" y="0"/>
                <wp:lineTo x="-203" y="0"/>
              </wp:wrapPolygon>
            </wp:wrapThrough>
            <wp:docPr id="29" name="Imagem 29" descr="Mãos sendo lavad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Mãos sendo lavadas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E0F7B" w:rsidRPr="000E0B55" w:rsidRDefault="00EE0F7B" w:rsidP="00EE0F7B">
      <w:pPr>
        <w:pStyle w:val="texto-IEIJ"/>
        <w:jc w:val="both"/>
        <w:rPr>
          <w:b/>
          <w:color w:val="1E1E1E"/>
          <w:kern w:val="0"/>
          <w:lang w:bidi="ar-SA"/>
        </w:rPr>
      </w:pPr>
      <w:r w:rsidRPr="000E0B55">
        <w:rPr>
          <w:b/>
          <w:color w:val="1E1E1E"/>
          <w:kern w:val="0"/>
          <w:lang w:bidi="ar-SA"/>
        </w:rPr>
        <w:t>Lave as mãos</w:t>
      </w:r>
    </w:p>
    <w:p w:rsidR="00EE0F7B" w:rsidRPr="00EE0F7B" w:rsidRDefault="00EE0F7B" w:rsidP="003101CE">
      <w:pPr>
        <w:pStyle w:val="texto-IEIJ"/>
        <w:ind w:firstLine="709"/>
        <w:jc w:val="both"/>
        <w:rPr>
          <w:kern w:val="0"/>
          <w:lang w:bidi="ar-SA"/>
        </w:rPr>
      </w:pPr>
      <w:r w:rsidRPr="00EE0F7B">
        <w:rPr>
          <w:kern w:val="0"/>
          <w:lang w:bidi="ar-SA"/>
        </w:rPr>
        <w:t xml:space="preserve">Nada substitui </w:t>
      </w:r>
      <w:proofErr w:type="gramStart"/>
      <w:r w:rsidRPr="00EE0F7B">
        <w:rPr>
          <w:kern w:val="0"/>
          <w:lang w:bidi="ar-SA"/>
        </w:rPr>
        <w:t>a</w:t>
      </w:r>
      <w:proofErr w:type="gramEnd"/>
      <w:r w:rsidRPr="00EE0F7B">
        <w:rPr>
          <w:kern w:val="0"/>
          <w:lang w:bidi="ar-SA"/>
        </w:rPr>
        <w:t xml:space="preserve"> boa e velha lavagem de mãos — com uma dose extra de atenção.</w:t>
      </w:r>
      <w:r w:rsidR="001F6043">
        <w:rPr>
          <w:kern w:val="0"/>
          <w:lang w:bidi="ar-SA"/>
        </w:rPr>
        <w:t xml:space="preserve"> </w:t>
      </w:r>
    </w:p>
    <w:p w:rsidR="00EE0F7B" w:rsidRPr="005250DC" w:rsidRDefault="00EE0F7B" w:rsidP="00F440F9">
      <w:pPr>
        <w:pStyle w:val="texto-IEIJ"/>
        <w:ind w:firstLine="709"/>
        <w:jc w:val="both"/>
      </w:pPr>
      <w:r w:rsidRPr="00EE0F7B">
        <w:rPr>
          <w:kern w:val="0"/>
          <w:lang w:bidi="ar-SA"/>
        </w:rPr>
        <w:t xml:space="preserve">Há coisas que cada um pode fazer para proteger a si mesmo e aos </w:t>
      </w:r>
      <w:proofErr w:type="gramStart"/>
      <w:r w:rsidRPr="00EE0F7B">
        <w:rPr>
          <w:kern w:val="0"/>
          <w:lang w:bidi="ar-SA"/>
        </w:rPr>
        <w:t>outros.</w:t>
      </w:r>
      <w:proofErr w:type="gramEnd"/>
    </w:p>
    <w:sectPr w:rsidR="00EE0F7B" w:rsidRPr="005250DC" w:rsidSect="00946776">
      <w:headerReference w:type="default" r:id="rId15"/>
      <w:headerReference w:type="first" r:id="rId16"/>
      <w:pgSz w:w="11907" w:h="16840" w:code="9"/>
      <w:pgMar w:top="1985" w:right="1134" w:bottom="851" w:left="1134" w:header="425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112D" w:rsidRDefault="0007112D">
      <w:r>
        <w:separator/>
      </w:r>
    </w:p>
  </w:endnote>
  <w:endnote w:type="continuationSeparator" w:id="0">
    <w:p w:rsidR="0007112D" w:rsidRDefault="000711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CJK SC Regular"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112D" w:rsidRDefault="0007112D">
      <w:r>
        <w:separator/>
      </w:r>
    </w:p>
  </w:footnote>
  <w:footnote w:type="continuationSeparator" w:id="0">
    <w:p w:rsidR="0007112D" w:rsidRDefault="000711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08A" w:rsidRPr="00CD785C" w:rsidRDefault="000C708A" w:rsidP="00CD785C">
    <w:pPr>
      <w:tabs>
        <w:tab w:val="left" w:pos="4820"/>
        <w:tab w:val="left" w:pos="7371"/>
      </w:tabs>
      <w:ind w:left="2835"/>
      <w:rPr>
        <w:rStyle w:val="RefernciaSutil"/>
        <w:rFonts w:cs="Calibri"/>
        <w:b/>
        <w:smallCaps w:val="0"/>
        <w:color w:val="auto"/>
        <w:u w:val="none"/>
      </w:rPr>
    </w:pPr>
    <w:r w:rsidRPr="00CD785C">
      <w:rPr>
        <w:rStyle w:val="RefernciaSutil"/>
        <w:rFonts w:cs="Calibri"/>
        <w:b/>
        <w:smallCaps w:val="0"/>
        <w:color w:val="auto"/>
        <w:u w:val="none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8359" w:type="dxa"/>
      <w:tblInd w:w="17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876"/>
      <w:gridCol w:w="2238"/>
      <w:gridCol w:w="2977"/>
      <w:gridCol w:w="2268"/>
    </w:tblGrid>
    <w:tr w:rsidR="000C708A" w:rsidTr="008B0FEE">
      <w:trPr>
        <w:trHeight w:val="397"/>
      </w:trPr>
      <w:tc>
        <w:tcPr>
          <w:tcW w:w="6091" w:type="dxa"/>
          <w:gridSpan w:val="3"/>
          <w:vAlign w:val="bottom"/>
        </w:tcPr>
        <w:p w:rsidR="000C708A" w:rsidRDefault="000C708A" w:rsidP="006A5B29">
          <w:pPr>
            <w:tabs>
              <w:tab w:val="left" w:pos="7371"/>
            </w:tabs>
            <w:spacing w:before="40"/>
            <w:rPr>
              <w:rFonts w:asciiTheme="minorHAnsi" w:hAnsiTheme="minorHAnsi"/>
              <w:noProof/>
              <w:lang w:eastAsia="pt-BR" w:bidi="ar-SA"/>
            </w:rPr>
          </w:pPr>
          <w:r>
            <w:rPr>
              <w:rFonts w:asciiTheme="minorHAnsi" w:hAnsiTheme="minorHAnsi"/>
              <w:noProof/>
              <w:lang w:eastAsia="pt-BR" w:bidi="ar-SA"/>
            </w:rPr>
            <w:t>Instituto de Educação Infantil e Juvenil</w:t>
          </w:r>
        </w:p>
      </w:tc>
      <w:tc>
        <w:tcPr>
          <w:tcW w:w="2268" w:type="dxa"/>
          <w:vAlign w:val="bottom"/>
        </w:tcPr>
        <w:p w:rsidR="000C708A" w:rsidRDefault="000C708A" w:rsidP="006A5B29">
          <w:pPr>
            <w:tabs>
              <w:tab w:val="left" w:pos="7371"/>
            </w:tabs>
            <w:spacing w:before="40"/>
            <w:rPr>
              <w:rFonts w:asciiTheme="minorHAnsi" w:hAnsiTheme="minorHAnsi"/>
              <w:noProof/>
              <w:lang w:eastAsia="pt-BR" w:bidi="ar-SA"/>
            </w:rPr>
          </w:pPr>
        </w:p>
      </w:tc>
    </w:tr>
    <w:tr w:rsidR="000C708A" w:rsidTr="008B0FEE">
      <w:trPr>
        <w:trHeight w:val="375"/>
      </w:trPr>
      <w:tc>
        <w:tcPr>
          <w:tcW w:w="6091" w:type="dxa"/>
          <w:gridSpan w:val="3"/>
          <w:tcBorders>
            <w:bottom w:val="single" w:sz="4" w:space="0" w:color="auto"/>
          </w:tcBorders>
          <w:vAlign w:val="bottom"/>
        </w:tcPr>
        <w:p w:rsidR="000C708A" w:rsidRDefault="00DA5A35" w:rsidP="008642D2">
          <w:pPr>
            <w:tabs>
              <w:tab w:val="left" w:pos="7371"/>
            </w:tabs>
            <w:spacing w:before="40"/>
            <w:rPr>
              <w:rFonts w:asciiTheme="minorHAnsi" w:hAnsiTheme="minorHAnsi"/>
              <w:noProof/>
              <w:lang w:eastAsia="pt-BR" w:bidi="ar-SA"/>
            </w:rPr>
          </w:pPr>
          <w:r>
            <w:rPr>
              <w:rFonts w:asciiTheme="minorHAnsi" w:hAnsiTheme="minorHAnsi"/>
              <w:noProof/>
              <w:lang w:eastAsia="pt-BR" w:bidi="ar-SA"/>
            </w:rPr>
            <w:t>Outono</w:t>
          </w:r>
          <w:r w:rsidR="00BB4B8C">
            <w:rPr>
              <w:rFonts w:asciiTheme="minorHAnsi" w:hAnsiTheme="minorHAnsi"/>
              <w:noProof/>
              <w:lang w:eastAsia="pt-BR" w:bidi="ar-SA"/>
            </w:rPr>
            <w:t>, 2020</w:t>
          </w:r>
          <w:r w:rsidR="000C708A">
            <w:rPr>
              <w:rFonts w:asciiTheme="minorHAnsi" w:hAnsiTheme="minorHAnsi"/>
              <w:noProof/>
              <w:lang w:eastAsia="pt-BR" w:bidi="ar-SA"/>
            </w:rPr>
            <w:t xml:space="preserve">. Londrina,         de </w:t>
          </w:r>
        </w:p>
      </w:tc>
      <w:tc>
        <w:tcPr>
          <w:tcW w:w="2268" w:type="dxa"/>
          <w:vAlign w:val="bottom"/>
        </w:tcPr>
        <w:p w:rsidR="000C708A" w:rsidRDefault="000C708A" w:rsidP="006A5B29">
          <w:pPr>
            <w:tabs>
              <w:tab w:val="left" w:pos="7371"/>
            </w:tabs>
            <w:spacing w:before="40"/>
            <w:rPr>
              <w:rFonts w:asciiTheme="minorHAnsi" w:hAnsiTheme="minorHAnsi"/>
              <w:noProof/>
              <w:lang w:eastAsia="pt-BR" w:bidi="ar-SA"/>
            </w:rPr>
          </w:pPr>
        </w:p>
      </w:tc>
    </w:tr>
    <w:tr w:rsidR="000C708A" w:rsidTr="008B0FEE">
      <w:trPr>
        <w:trHeight w:val="300"/>
      </w:trPr>
      <w:tc>
        <w:tcPr>
          <w:tcW w:w="0" w:type="auto"/>
          <w:gridSpan w:val="4"/>
          <w:tcBorders>
            <w:bottom w:val="single" w:sz="4" w:space="0" w:color="auto"/>
          </w:tcBorders>
          <w:vAlign w:val="bottom"/>
        </w:tcPr>
        <w:p w:rsidR="000C708A" w:rsidRDefault="000C708A" w:rsidP="006A5B29">
          <w:pPr>
            <w:tabs>
              <w:tab w:val="left" w:pos="7371"/>
            </w:tabs>
            <w:spacing w:before="40"/>
            <w:rPr>
              <w:rFonts w:asciiTheme="minorHAnsi" w:hAnsiTheme="minorHAnsi"/>
              <w:noProof/>
              <w:lang w:eastAsia="pt-BR" w:bidi="ar-SA"/>
            </w:rPr>
          </w:pPr>
          <w:r>
            <w:rPr>
              <w:rFonts w:asciiTheme="minorHAnsi" w:hAnsiTheme="minorHAnsi"/>
              <w:noProof/>
              <w:lang w:eastAsia="pt-BR" w:bidi="ar-SA"/>
            </w:rPr>
            <w:t>Nome:</w:t>
          </w:r>
        </w:p>
      </w:tc>
    </w:tr>
    <w:tr w:rsidR="000C708A" w:rsidTr="008B0FEE">
      <w:trPr>
        <w:trHeight w:val="397"/>
      </w:trPr>
      <w:tc>
        <w:tcPr>
          <w:tcW w:w="6091" w:type="dxa"/>
          <w:gridSpan w:val="3"/>
          <w:tcBorders>
            <w:top w:val="single" w:sz="4" w:space="0" w:color="auto"/>
            <w:bottom w:val="single" w:sz="4" w:space="0" w:color="auto"/>
          </w:tcBorders>
          <w:vAlign w:val="bottom"/>
        </w:tcPr>
        <w:p w:rsidR="000C708A" w:rsidRDefault="001436C5" w:rsidP="006A5B29">
          <w:pPr>
            <w:tabs>
              <w:tab w:val="left" w:pos="7371"/>
            </w:tabs>
            <w:spacing w:before="40"/>
            <w:rPr>
              <w:rFonts w:asciiTheme="minorHAnsi" w:hAnsiTheme="minorHAnsi"/>
              <w:noProof/>
              <w:lang w:eastAsia="pt-BR" w:bidi="ar-SA"/>
            </w:rPr>
          </w:pPr>
          <w:r>
            <w:rPr>
              <w:rFonts w:asciiTheme="minorHAnsi" w:hAnsiTheme="minorHAnsi"/>
              <w:noProof/>
              <w:lang w:eastAsia="pt-BR" w:bidi="ar-SA"/>
            </w:rPr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-988695</wp:posOffset>
                </wp:positionH>
                <wp:positionV relativeFrom="paragraph">
                  <wp:posOffset>27940</wp:posOffset>
                </wp:positionV>
                <wp:extent cx="880745" cy="723900"/>
                <wp:effectExtent l="19050" t="0" r="0" b="0"/>
                <wp:wrapNone/>
                <wp:docPr id="12" name="Image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0745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268" w:type="dxa"/>
          <w:tcBorders>
            <w:top w:val="single" w:sz="4" w:space="0" w:color="auto"/>
            <w:bottom w:val="single" w:sz="4" w:space="0" w:color="auto"/>
          </w:tcBorders>
          <w:vAlign w:val="bottom"/>
        </w:tcPr>
        <w:p w:rsidR="000C708A" w:rsidRDefault="000C708A" w:rsidP="006A5B29">
          <w:pPr>
            <w:tabs>
              <w:tab w:val="left" w:pos="7371"/>
            </w:tabs>
            <w:spacing w:before="40"/>
            <w:rPr>
              <w:rFonts w:asciiTheme="minorHAnsi" w:hAnsiTheme="minorHAnsi"/>
              <w:noProof/>
              <w:lang w:eastAsia="pt-BR" w:bidi="ar-SA"/>
            </w:rPr>
          </w:pPr>
          <w:r>
            <w:rPr>
              <w:rFonts w:asciiTheme="minorHAnsi" w:hAnsiTheme="minorHAnsi"/>
              <w:noProof/>
              <w:lang w:eastAsia="pt-BR" w:bidi="ar-SA"/>
            </w:rPr>
            <w:t>Ano:</w:t>
          </w:r>
        </w:p>
      </w:tc>
    </w:tr>
    <w:tr w:rsidR="000C708A" w:rsidTr="000C708A">
      <w:trPr>
        <w:trHeight w:val="397"/>
      </w:trPr>
      <w:tc>
        <w:tcPr>
          <w:tcW w:w="8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:rsidR="000C708A" w:rsidRPr="002463BE" w:rsidRDefault="000C708A" w:rsidP="006A5B29">
          <w:pPr>
            <w:tabs>
              <w:tab w:val="left" w:pos="7371"/>
            </w:tabs>
            <w:spacing w:before="40"/>
            <w:rPr>
              <w:rFonts w:asciiTheme="minorHAnsi" w:hAnsiTheme="minorHAnsi"/>
              <w:noProof/>
              <w:sz w:val="20"/>
              <w:szCs w:val="20"/>
              <w:lang w:eastAsia="pt-BR" w:bidi="ar-SA"/>
            </w:rPr>
          </w:pPr>
          <w:r w:rsidRPr="002463BE">
            <w:rPr>
              <w:rFonts w:asciiTheme="minorHAnsi" w:hAnsiTheme="minorHAnsi"/>
              <w:noProof/>
              <w:sz w:val="20"/>
              <w:szCs w:val="20"/>
              <w:lang w:eastAsia="pt-BR" w:bidi="ar-SA"/>
            </w:rPr>
            <w:t>Tempo</w:t>
          </w:r>
        </w:p>
      </w:tc>
      <w:tc>
        <w:tcPr>
          <w:tcW w:w="7483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:rsidR="000C708A" w:rsidRDefault="000C708A" w:rsidP="006A5B29">
          <w:pPr>
            <w:tabs>
              <w:tab w:val="left" w:pos="7371"/>
            </w:tabs>
            <w:spacing w:before="40"/>
            <w:rPr>
              <w:rFonts w:asciiTheme="minorHAnsi" w:hAnsiTheme="minorHAnsi"/>
              <w:noProof/>
              <w:lang w:eastAsia="pt-BR" w:bidi="ar-SA"/>
            </w:rPr>
          </w:pPr>
          <w:r>
            <w:rPr>
              <w:rFonts w:asciiTheme="minorHAnsi" w:hAnsiTheme="minorHAnsi"/>
              <w:noProof/>
              <w:lang w:eastAsia="pt-BR" w:bidi="ar-SA"/>
            </w:rPr>
            <w:t xml:space="preserve">Início:                    Término:                    Total: </w:t>
          </w:r>
        </w:p>
      </w:tc>
    </w:tr>
    <w:tr w:rsidR="000C708A" w:rsidTr="008B0FEE">
      <w:trPr>
        <w:trHeight w:val="397"/>
      </w:trPr>
      <w:tc>
        <w:tcPr>
          <w:tcW w:w="876" w:type="dxa"/>
          <w:tcBorders>
            <w:top w:val="single" w:sz="4" w:space="0" w:color="auto"/>
          </w:tcBorders>
          <w:vAlign w:val="bottom"/>
        </w:tcPr>
        <w:p w:rsidR="000C708A" w:rsidRDefault="000C708A" w:rsidP="006A5B29">
          <w:pPr>
            <w:tabs>
              <w:tab w:val="left" w:pos="7371"/>
            </w:tabs>
            <w:spacing w:before="40"/>
            <w:rPr>
              <w:rFonts w:asciiTheme="minorHAnsi" w:hAnsiTheme="minorHAnsi"/>
              <w:noProof/>
              <w:lang w:eastAsia="pt-BR" w:bidi="ar-SA"/>
            </w:rPr>
          </w:pPr>
        </w:p>
      </w:tc>
      <w:tc>
        <w:tcPr>
          <w:tcW w:w="2238" w:type="dxa"/>
          <w:tcBorders>
            <w:top w:val="single" w:sz="4" w:space="0" w:color="auto"/>
          </w:tcBorders>
          <w:vAlign w:val="bottom"/>
        </w:tcPr>
        <w:p w:rsidR="000C708A" w:rsidRPr="00946776" w:rsidRDefault="000C708A" w:rsidP="00BB4B8C">
          <w:pPr>
            <w:tabs>
              <w:tab w:val="left" w:pos="7371"/>
            </w:tabs>
            <w:spacing w:before="40"/>
            <w:rPr>
              <w:rFonts w:asciiTheme="minorHAnsi" w:hAnsiTheme="minorHAnsi"/>
              <w:noProof/>
              <w:lang w:eastAsia="pt-BR" w:bidi="ar-SA"/>
            </w:rPr>
          </w:pPr>
          <w:r>
            <w:rPr>
              <w:rFonts w:asciiTheme="minorHAnsi" w:hAnsiTheme="minorHAnsi"/>
              <w:noProof/>
              <w:lang w:eastAsia="pt-BR" w:bidi="ar-SA"/>
            </w:rPr>
            <w:t xml:space="preserve">Edição </w:t>
          </w:r>
          <w:r w:rsidR="00DA5A35">
            <w:rPr>
              <w:rFonts w:asciiTheme="minorHAnsi" w:hAnsiTheme="minorHAnsi"/>
              <w:noProof/>
              <w:lang w:eastAsia="pt-BR" w:bidi="ar-SA"/>
            </w:rPr>
            <w:t>4</w:t>
          </w:r>
          <w:r w:rsidRPr="00946776">
            <w:rPr>
              <w:rFonts w:asciiTheme="minorHAnsi" w:hAnsiTheme="minorHAnsi"/>
              <w:noProof/>
              <w:lang w:eastAsia="pt-BR" w:bidi="ar-SA"/>
            </w:rPr>
            <w:t xml:space="preserve">  </w:t>
          </w:r>
          <w:r w:rsidR="00BB4B8C">
            <w:rPr>
              <w:rFonts w:asciiTheme="minorHAnsi" w:hAnsiTheme="minorHAnsi"/>
              <w:noProof/>
              <w:lang w:eastAsia="pt-BR" w:bidi="ar-SA"/>
            </w:rPr>
            <w:t>MMXX</w:t>
          </w:r>
        </w:p>
      </w:tc>
      <w:tc>
        <w:tcPr>
          <w:tcW w:w="2977" w:type="dxa"/>
          <w:tcBorders>
            <w:top w:val="single" w:sz="4" w:space="0" w:color="auto"/>
          </w:tcBorders>
          <w:vAlign w:val="bottom"/>
        </w:tcPr>
        <w:p w:rsidR="000C708A" w:rsidRPr="00342091" w:rsidRDefault="000C708A" w:rsidP="00B8123F">
          <w:pPr>
            <w:tabs>
              <w:tab w:val="left" w:pos="7371"/>
            </w:tabs>
            <w:spacing w:before="40"/>
            <w:rPr>
              <w:rFonts w:asciiTheme="minorHAnsi" w:hAnsiTheme="minorHAnsi"/>
              <w:b/>
              <w:noProof/>
              <w:lang w:eastAsia="pt-BR" w:bidi="ar-SA"/>
            </w:rPr>
          </w:pPr>
        </w:p>
      </w:tc>
      <w:tc>
        <w:tcPr>
          <w:tcW w:w="2268" w:type="dxa"/>
          <w:tcBorders>
            <w:top w:val="single" w:sz="4" w:space="0" w:color="auto"/>
          </w:tcBorders>
          <w:vAlign w:val="bottom"/>
        </w:tcPr>
        <w:p w:rsidR="000C708A" w:rsidRPr="00342091" w:rsidRDefault="00C0656D" w:rsidP="008D1FD2">
          <w:pPr>
            <w:tabs>
              <w:tab w:val="left" w:pos="7371"/>
            </w:tabs>
            <w:spacing w:before="40"/>
            <w:rPr>
              <w:rFonts w:asciiTheme="minorHAnsi" w:hAnsiTheme="minorHAnsi"/>
              <w:b/>
              <w:noProof/>
              <w:lang w:eastAsia="pt-BR" w:bidi="ar-SA"/>
            </w:rPr>
          </w:pPr>
          <w:r>
            <w:rPr>
              <w:rFonts w:asciiTheme="minorHAnsi" w:hAnsiTheme="minorHAnsi"/>
              <w:b/>
              <w:noProof/>
              <w:lang w:eastAsia="pt-BR" w:bidi="ar-SA"/>
            </w:rPr>
            <w:t xml:space="preserve">Grupo </w:t>
          </w:r>
          <w:r w:rsidR="008D1FD2">
            <w:rPr>
              <w:rFonts w:asciiTheme="minorHAnsi" w:hAnsiTheme="minorHAnsi"/>
              <w:b/>
              <w:noProof/>
              <w:lang w:eastAsia="pt-BR" w:bidi="ar-SA"/>
            </w:rPr>
            <w:t>Épsilon</w:t>
          </w:r>
          <w:r w:rsidR="00A6541C">
            <w:rPr>
              <w:rFonts w:asciiTheme="minorHAnsi" w:hAnsiTheme="minorHAnsi"/>
              <w:b/>
              <w:noProof/>
              <w:lang w:eastAsia="pt-BR" w:bidi="ar-SA"/>
            </w:rPr>
            <w:t>’</w:t>
          </w:r>
        </w:p>
      </w:tc>
    </w:tr>
  </w:tbl>
  <w:p w:rsidR="000C708A" w:rsidRPr="00342091" w:rsidRDefault="00780AFB" w:rsidP="006A5B29">
    <w:pPr>
      <w:tabs>
        <w:tab w:val="left" w:pos="7371"/>
      </w:tabs>
      <w:spacing w:before="40" w:line="360" w:lineRule="auto"/>
      <w:ind w:left="1134"/>
      <w:rPr>
        <w:rStyle w:val="RefernciaSutil"/>
        <w:rFonts w:asciiTheme="minorHAnsi" w:hAnsiTheme="minorHAnsi" w:cs="Calibri"/>
        <w:b/>
        <w:smallCaps w:val="0"/>
        <w:color w:val="auto"/>
        <w:u w:val="none"/>
      </w:rPr>
    </w:pPr>
    <w:r w:rsidRPr="00342091">
      <w:rPr>
        <w:rFonts w:asciiTheme="minorHAnsi" w:hAnsiTheme="minorHAnsi"/>
        <w:noProof/>
        <w:lang w:eastAsia="pt-BR" w:bidi="ar-S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25879</wp:posOffset>
          </wp:positionH>
          <wp:positionV relativeFrom="page">
            <wp:posOffset>34506</wp:posOffset>
          </wp:positionV>
          <wp:extent cx="7399020" cy="1925939"/>
          <wp:effectExtent l="0" t="0" r="0" b="0"/>
          <wp:wrapNone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ieij\id_branding\00id_papelaria\construção\TIMBRADO-cult_digital2-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399020" cy="19259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C708A">
      <w:rPr>
        <w:rStyle w:val="RefernciaSutil"/>
        <w:rFonts w:asciiTheme="minorHAnsi" w:hAnsiTheme="minorHAnsi" w:cs="Calibri"/>
        <w:b/>
        <w:smallCaps w:val="0"/>
        <w:color w:val="auto"/>
        <w:u w:val="none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1"/>
      <w:numFmt w:val="bullet"/>
      <w:pStyle w:val="04Lista-IEIJ"/>
      <w:lvlText w:val="•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1">
    <w:nsid w:val="0344770A"/>
    <w:multiLevelType w:val="hybridMultilevel"/>
    <w:tmpl w:val="7D5A4B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376926"/>
    <w:multiLevelType w:val="hybridMultilevel"/>
    <w:tmpl w:val="9976C910"/>
    <w:lvl w:ilvl="0" w:tplc="38A0BBA8">
      <w:start w:val="1"/>
      <w:numFmt w:val="bullet"/>
      <w:lvlText w:val=""/>
      <w:lvlJc w:val="left"/>
      <w:pPr>
        <w:ind w:left="720" w:hanging="360"/>
      </w:pPr>
      <w:rPr>
        <w:rFonts w:ascii="Symbol" w:eastAsia="Arial Unicode MS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4D2F45"/>
    <w:multiLevelType w:val="hybridMultilevel"/>
    <w:tmpl w:val="98E8A4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08129F"/>
    <w:multiLevelType w:val="multilevel"/>
    <w:tmpl w:val="3E2EF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395105"/>
    <w:multiLevelType w:val="hybridMultilevel"/>
    <w:tmpl w:val="D56403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6A1CBB"/>
    <w:multiLevelType w:val="hybridMultilevel"/>
    <w:tmpl w:val="FBDCC3BE"/>
    <w:lvl w:ilvl="0" w:tplc="5F9422DE">
      <w:start w:val="1"/>
      <w:numFmt w:val="upperLetter"/>
      <w:lvlText w:val="(%1)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A51B1D"/>
    <w:multiLevelType w:val="hybridMultilevel"/>
    <w:tmpl w:val="DFBCE746"/>
    <w:lvl w:ilvl="0" w:tplc="7C7892B6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2538BF"/>
    <w:multiLevelType w:val="hybridMultilevel"/>
    <w:tmpl w:val="CA6E72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F7225B"/>
    <w:multiLevelType w:val="hybridMultilevel"/>
    <w:tmpl w:val="D39A5946"/>
    <w:lvl w:ilvl="0" w:tplc="2DA8F784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2C7D4F"/>
    <w:multiLevelType w:val="multilevel"/>
    <w:tmpl w:val="10003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99B4025"/>
    <w:multiLevelType w:val="hybridMultilevel"/>
    <w:tmpl w:val="DFBCE746"/>
    <w:lvl w:ilvl="0" w:tplc="7C7892B6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7F1B7A"/>
    <w:multiLevelType w:val="hybridMultilevel"/>
    <w:tmpl w:val="A9465104"/>
    <w:lvl w:ilvl="0" w:tplc="09FAF680">
      <w:start w:val="1"/>
      <w:numFmt w:val="upperLetter"/>
      <w:lvlText w:val="(%1)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5F51639D"/>
    <w:multiLevelType w:val="hybridMultilevel"/>
    <w:tmpl w:val="A652023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D81EF5"/>
    <w:multiLevelType w:val="hybridMultilevel"/>
    <w:tmpl w:val="FCAA883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7D78CA"/>
    <w:multiLevelType w:val="hybridMultilevel"/>
    <w:tmpl w:val="682A87F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68135F"/>
    <w:multiLevelType w:val="multilevel"/>
    <w:tmpl w:val="A39C0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CA761CC"/>
    <w:multiLevelType w:val="hybridMultilevel"/>
    <w:tmpl w:val="C782788E"/>
    <w:lvl w:ilvl="0" w:tplc="EFC03DA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0"/>
  </w:num>
  <w:num w:numId="5">
    <w:abstractNumId w:val="10"/>
  </w:num>
  <w:num w:numId="6">
    <w:abstractNumId w:val="15"/>
  </w:num>
  <w:num w:numId="7">
    <w:abstractNumId w:val="12"/>
  </w:num>
  <w:num w:numId="8">
    <w:abstractNumId w:val="14"/>
  </w:num>
  <w:num w:numId="9">
    <w:abstractNumId w:val="17"/>
  </w:num>
  <w:num w:numId="10">
    <w:abstractNumId w:val="7"/>
  </w:num>
  <w:num w:numId="11">
    <w:abstractNumId w:val="11"/>
  </w:num>
  <w:num w:numId="12">
    <w:abstractNumId w:val="3"/>
  </w:num>
  <w:num w:numId="13">
    <w:abstractNumId w:val="5"/>
  </w:num>
  <w:num w:numId="14">
    <w:abstractNumId w:val="13"/>
  </w:num>
  <w:num w:numId="15">
    <w:abstractNumId w:val="8"/>
  </w:num>
  <w:num w:numId="16">
    <w:abstractNumId w:val="6"/>
  </w:num>
  <w:num w:numId="17">
    <w:abstractNumId w:val="4"/>
  </w:num>
  <w:num w:numId="18">
    <w:abstractNumId w:val="16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attachedTemplate r:id="rId1"/>
  <w:stylePaneFormatFilter w:val="4004"/>
  <w:stylePaneSortMethod w:val="000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51202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A0170C"/>
    <w:rsid w:val="00000D1A"/>
    <w:rsid w:val="00010D7F"/>
    <w:rsid w:val="00013439"/>
    <w:rsid w:val="000134E1"/>
    <w:rsid w:val="00014E03"/>
    <w:rsid w:val="00021DE7"/>
    <w:rsid w:val="00024A20"/>
    <w:rsid w:val="00031731"/>
    <w:rsid w:val="0003654F"/>
    <w:rsid w:val="0004199D"/>
    <w:rsid w:val="000438C4"/>
    <w:rsid w:val="00043E9F"/>
    <w:rsid w:val="00047AF9"/>
    <w:rsid w:val="00047B85"/>
    <w:rsid w:val="00051B7A"/>
    <w:rsid w:val="00052311"/>
    <w:rsid w:val="00054A4F"/>
    <w:rsid w:val="00054F3A"/>
    <w:rsid w:val="000552C8"/>
    <w:rsid w:val="00056D28"/>
    <w:rsid w:val="00057EF8"/>
    <w:rsid w:val="00060A35"/>
    <w:rsid w:val="000674B4"/>
    <w:rsid w:val="00070199"/>
    <w:rsid w:val="0007112D"/>
    <w:rsid w:val="00075B28"/>
    <w:rsid w:val="00076F32"/>
    <w:rsid w:val="000818A3"/>
    <w:rsid w:val="00081CE8"/>
    <w:rsid w:val="00086AA6"/>
    <w:rsid w:val="000934D8"/>
    <w:rsid w:val="00093D05"/>
    <w:rsid w:val="00095ACF"/>
    <w:rsid w:val="00096931"/>
    <w:rsid w:val="00096DBF"/>
    <w:rsid w:val="000A4631"/>
    <w:rsid w:val="000A5C88"/>
    <w:rsid w:val="000A7CBA"/>
    <w:rsid w:val="000B071B"/>
    <w:rsid w:val="000B1D55"/>
    <w:rsid w:val="000B217A"/>
    <w:rsid w:val="000B5110"/>
    <w:rsid w:val="000C544D"/>
    <w:rsid w:val="000C616A"/>
    <w:rsid w:val="000C708A"/>
    <w:rsid w:val="000E0345"/>
    <w:rsid w:val="000E0B55"/>
    <w:rsid w:val="000E0D5B"/>
    <w:rsid w:val="000E6381"/>
    <w:rsid w:val="000E7F1B"/>
    <w:rsid w:val="000F1D9A"/>
    <w:rsid w:val="000F3BCD"/>
    <w:rsid w:val="000F69BF"/>
    <w:rsid w:val="000F6ADB"/>
    <w:rsid w:val="001019D6"/>
    <w:rsid w:val="00103570"/>
    <w:rsid w:val="00110392"/>
    <w:rsid w:val="001143D0"/>
    <w:rsid w:val="00115260"/>
    <w:rsid w:val="00120EA9"/>
    <w:rsid w:val="00122A64"/>
    <w:rsid w:val="00124D6E"/>
    <w:rsid w:val="0013050E"/>
    <w:rsid w:val="001368C7"/>
    <w:rsid w:val="00141995"/>
    <w:rsid w:val="00142C58"/>
    <w:rsid w:val="00142F0A"/>
    <w:rsid w:val="001436C5"/>
    <w:rsid w:val="00146E11"/>
    <w:rsid w:val="00151866"/>
    <w:rsid w:val="00152CCF"/>
    <w:rsid w:val="00154AD9"/>
    <w:rsid w:val="00156CC7"/>
    <w:rsid w:val="0018089E"/>
    <w:rsid w:val="001844CD"/>
    <w:rsid w:val="00185DF9"/>
    <w:rsid w:val="00190D68"/>
    <w:rsid w:val="00191724"/>
    <w:rsid w:val="0019256A"/>
    <w:rsid w:val="00192695"/>
    <w:rsid w:val="00193D03"/>
    <w:rsid w:val="001A012C"/>
    <w:rsid w:val="001A7687"/>
    <w:rsid w:val="001B2B8D"/>
    <w:rsid w:val="001B463C"/>
    <w:rsid w:val="001C7F54"/>
    <w:rsid w:val="001D3856"/>
    <w:rsid w:val="001D5A16"/>
    <w:rsid w:val="001D6CCC"/>
    <w:rsid w:val="001F6043"/>
    <w:rsid w:val="002001DF"/>
    <w:rsid w:val="002065E3"/>
    <w:rsid w:val="00206F7E"/>
    <w:rsid w:val="0021240D"/>
    <w:rsid w:val="00212449"/>
    <w:rsid w:val="00214501"/>
    <w:rsid w:val="002251AE"/>
    <w:rsid w:val="0022672F"/>
    <w:rsid w:val="00232993"/>
    <w:rsid w:val="00234319"/>
    <w:rsid w:val="00235669"/>
    <w:rsid w:val="00235BE0"/>
    <w:rsid w:val="00235FFA"/>
    <w:rsid w:val="0023695A"/>
    <w:rsid w:val="0023731C"/>
    <w:rsid w:val="00245DC1"/>
    <w:rsid w:val="0024620F"/>
    <w:rsid w:val="002463BE"/>
    <w:rsid w:val="00256F24"/>
    <w:rsid w:val="00266107"/>
    <w:rsid w:val="00267A99"/>
    <w:rsid w:val="00270516"/>
    <w:rsid w:val="00273505"/>
    <w:rsid w:val="002753BD"/>
    <w:rsid w:val="00276B3E"/>
    <w:rsid w:val="00280208"/>
    <w:rsid w:val="00282B62"/>
    <w:rsid w:val="00284D54"/>
    <w:rsid w:val="00292B5F"/>
    <w:rsid w:val="002A05DF"/>
    <w:rsid w:val="002A2212"/>
    <w:rsid w:val="002A30DB"/>
    <w:rsid w:val="002A7190"/>
    <w:rsid w:val="002B4ACD"/>
    <w:rsid w:val="002C0D54"/>
    <w:rsid w:val="002D26D9"/>
    <w:rsid w:val="002D341C"/>
    <w:rsid w:val="002D4898"/>
    <w:rsid w:val="002D6F27"/>
    <w:rsid w:val="002D7D42"/>
    <w:rsid w:val="002E263E"/>
    <w:rsid w:val="002E45BC"/>
    <w:rsid w:val="002E4A20"/>
    <w:rsid w:val="002E54A6"/>
    <w:rsid w:val="002E7DB9"/>
    <w:rsid w:val="002F10F5"/>
    <w:rsid w:val="002F3ED6"/>
    <w:rsid w:val="002F49DD"/>
    <w:rsid w:val="002F55F7"/>
    <w:rsid w:val="002F6D52"/>
    <w:rsid w:val="0030482B"/>
    <w:rsid w:val="00305162"/>
    <w:rsid w:val="0030562E"/>
    <w:rsid w:val="00305AD1"/>
    <w:rsid w:val="00305C9D"/>
    <w:rsid w:val="003076E1"/>
    <w:rsid w:val="003101CE"/>
    <w:rsid w:val="00310DEE"/>
    <w:rsid w:val="00310EE3"/>
    <w:rsid w:val="00313303"/>
    <w:rsid w:val="00313F27"/>
    <w:rsid w:val="003219A1"/>
    <w:rsid w:val="00326E8E"/>
    <w:rsid w:val="00331FA6"/>
    <w:rsid w:val="0034089A"/>
    <w:rsid w:val="00341FAF"/>
    <w:rsid w:val="00342091"/>
    <w:rsid w:val="00344FAD"/>
    <w:rsid w:val="00346142"/>
    <w:rsid w:val="00346C2C"/>
    <w:rsid w:val="003472E1"/>
    <w:rsid w:val="00350819"/>
    <w:rsid w:val="00355570"/>
    <w:rsid w:val="00355B46"/>
    <w:rsid w:val="00357340"/>
    <w:rsid w:val="00360500"/>
    <w:rsid w:val="0036341B"/>
    <w:rsid w:val="00364F0C"/>
    <w:rsid w:val="003653FB"/>
    <w:rsid w:val="00367052"/>
    <w:rsid w:val="0037413B"/>
    <w:rsid w:val="0038048C"/>
    <w:rsid w:val="003817AA"/>
    <w:rsid w:val="00381CD2"/>
    <w:rsid w:val="00384E2B"/>
    <w:rsid w:val="003866D4"/>
    <w:rsid w:val="00387EDC"/>
    <w:rsid w:val="00391824"/>
    <w:rsid w:val="003955EE"/>
    <w:rsid w:val="003A2D3B"/>
    <w:rsid w:val="003A399C"/>
    <w:rsid w:val="003A59D1"/>
    <w:rsid w:val="003B05FD"/>
    <w:rsid w:val="003B14D5"/>
    <w:rsid w:val="003C6F26"/>
    <w:rsid w:val="003D3F94"/>
    <w:rsid w:val="003D4A94"/>
    <w:rsid w:val="003E0073"/>
    <w:rsid w:val="003E04E1"/>
    <w:rsid w:val="003E30FF"/>
    <w:rsid w:val="003E4223"/>
    <w:rsid w:val="003E5A85"/>
    <w:rsid w:val="003F2A78"/>
    <w:rsid w:val="003F532E"/>
    <w:rsid w:val="003F6581"/>
    <w:rsid w:val="004004E6"/>
    <w:rsid w:val="00401F91"/>
    <w:rsid w:val="00402331"/>
    <w:rsid w:val="00403BC7"/>
    <w:rsid w:val="004059AD"/>
    <w:rsid w:val="00410FA7"/>
    <w:rsid w:val="0041490D"/>
    <w:rsid w:val="00421B31"/>
    <w:rsid w:val="00423BA0"/>
    <w:rsid w:val="00425F65"/>
    <w:rsid w:val="0043024D"/>
    <w:rsid w:val="00437119"/>
    <w:rsid w:val="00437D02"/>
    <w:rsid w:val="00441A46"/>
    <w:rsid w:val="00451BC6"/>
    <w:rsid w:val="00451E34"/>
    <w:rsid w:val="00456704"/>
    <w:rsid w:val="00466B2C"/>
    <w:rsid w:val="00467168"/>
    <w:rsid w:val="00467B06"/>
    <w:rsid w:val="004779CE"/>
    <w:rsid w:val="00481B27"/>
    <w:rsid w:val="0048361F"/>
    <w:rsid w:val="0048493B"/>
    <w:rsid w:val="0049630D"/>
    <w:rsid w:val="00496BD8"/>
    <w:rsid w:val="00497620"/>
    <w:rsid w:val="004A0219"/>
    <w:rsid w:val="004A32FC"/>
    <w:rsid w:val="004A6399"/>
    <w:rsid w:val="004A78FE"/>
    <w:rsid w:val="004B12F4"/>
    <w:rsid w:val="004B4A48"/>
    <w:rsid w:val="004C0DF8"/>
    <w:rsid w:val="004C36E4"/>
    <w:rsid w:val="004C4ED4"/>
    <w:rsid w:val="004C54BD"/>
    <w:rsid w:val="004C67E8"/>
    <w:rsid w:val="004C75AF"/>
    <w:rsid w:val="004E1F9D"/>
    <w:rsid w:val="004E2D61"/>
    <w:rsid w:val="004E3096"/>
    <w:rsid w:val="004E4ABE"/>
    <w:rsid w:val="004E511A"/>
    <w:rsid w:val="004F0F9F"/>
    <w:rsid w:val="004F30FF"/>
    <w:rsid w:val="004F3B5E"/>
    <w:rsid w:val="004F3D30"/>
    <w:rsid w:val="004F58BD"/>
    <w:rsid w:val="00502D38"/>
    <w:rsid w:val="00507B96"/>
    <w:rsid w:val="00510147"/>
    <w:rsid w:val="0051074E"/>
    <w:rsid w:val="00513A12"/>
    <w:rsid w:val="005160DB"/>
    <w:rsid w:val="00521926"/>
    <w:rsid w:val="00521EE9"/>
    <w:rsid w:val="00522867"/>
    <w:rsid w:val="00523611"/>
    <w:rsid w:val="005250DC"/>
    <w:rsid w:val="00530707"/>
    <w:rsid w:val="0053131F"/>
    <w:rsid w:val="0053450D"/>
    <w:rsid w:val="0053619C"/>
    <w:rsid w:val="00541861"/>
    <w:rsid w:val="005542B8"/>
    <w:rsid w:val="00554B79"/>
    <w:rsid w:val="0055505D"/>
    <w:rsid w:val="00557AE1"/>
    <w:rsid w:val="005614DF"/>
    <w:rsid w:val="0056321F"/>
    <w:rsid w:val="0056448D"/>
    <w:rsid w:val="00565F14"/>
    <w:rsid w:val="005662B3"/>
    <w:rsid w:val="00570650"/>
    <w:rsid w:val="00572E63"/>
    <w:rsid w:val="00573D81"/>
    <w:rsid w:val="00574012"/>
    <w:rsid w:val="00576A4C"/>
    <w:rsid w:val="0058058F"/>
    <w:rsid w:val="00586C34"/>
    <w:rsid w:val="0059040B"/>
    <w:rsid w:val="00597E15"/>
    <w:rsid w:val="005A1041"/>
    <w:rsid w:val="005A19A1"/>
    <w:rsid w:val="005A2010"/>
    <w:rsid w:val="005A552B"/>
    <w:rsid w:val="005A5C3B"/>
    <w:rsid w:val="005B5D2A"/>
    <w:rsid w:val="005C17A4"/>
    <w:rsid w:val="005C3CB4"/>
    <w:rsid w:val="005D019B"/>
    <w:rsid w:val="005D296D"/>
    <w:rsid w:val="005D2AC2"/>
    <w:rsid w:val="005D58C5"/>
    <w:rsid w:val="005D6BDB"/>
    <w:rsid w:val="005F0E53"/>
    <w:rsid w:val="005F1B53"/>
    <w:rsid w:val="005F38FC"/>
    <w:rsid w:val="005F6779"/>
    <w:rsid w:val="005F6FF2"/>
    <w:rsid w:val="006006EC"/>
    <w:rsid w:val="00601558"/>
    <w:rsid w:val="0060418C"/>
    <w:rsid w:val="006060BA"/>
    <w:rsid w:val="00615A5A"/>
    <w:rsid w:val="006209AA"/>
    <w:rsid w:val="00630C37"/>
    <w:rsid w:val="00631619"/>
    <w:rsid w:val="00634503"/>
    <w:rsid w:val="006374EA"/>
    <w:rsid w:val="00640E90"/>
    <w:rsid w:val="006445CF"/>
    <w:rsid w:val="0064715C"/>
    <w:rsid w:val="00654A74"/>
    <w:rsid w:val="006551E5"/>
    <w:rsid w:val="00661C78"/>
    <w:rsid w:val="00666041"/>
    <w:rsid w:val="006661AE"/>
    <w:rsid w:val="006702B9"/>
    <w:rsid w:val="00672542"/>
    <w:rsid w:val="00673D24"/>
    <w:rsid w:val="00676AB0"/>
    <w:rsid w:val="00681DA0"/>
    <w:rsid w:val="00687575"/>
    <w:rsid w:val="00691815"/>
    <w:rsid w:val="006919D3"/>
    <w:rsid w:val="0069475C"/>
    <w:rsid w:val="00696625"/>
    <w:rsid w:val="006A1B4B"/>
    <w:rsid w:val="006A340C"/>
    <w:rsid w:val="006A5B29"/>
    <w:rsid w:val="006B4F38"/>
    <w:rsid w:val="006B5FE2"/>
    <w:rsid w:val="006B6CE5"/>
    <w:rsid w:val="006C1234"/>
    <w:rsid w:val="006C1CD5"/>
    <w:rsid w:val="006C2449"/>
    <w:rsid w:val="006C5A11"/>
    <w:rsid w:val="006C67BC"/>
    <w:rsid w:val="006C70A8"/>
    <w:rsid w:val="006C7970"/>
    <w:rsid w:val="006C7B96"/>
    <w:rsid w:val="006D6A02"/>
    <w:rsid w:val="006F4F50"/>
    <w:rsid w:val="0070385E"/>
    <w:rsid w:val="007055E3"/>
    <w:rsid w:val="00706855"/>
    <w:rsid w:val="00712031"/>
    <w:rsid w:val="00721E7F"/>
    <w:rsid w:val="00722F19"/>
    <w:rsid w:val="007235D4"/>
    <w:rsid w:val="00723763"/>
    <w:rsid w:val="00731291"/>
    <w:rsid w:val="00735671"/>
    <w:rsid w:val="00737355"/>
    <w:rsid w:val="00746095"/>
    <w:rsid w:val="00761732"/>
    <w:rsid w:val="007622C1"/>
    <w:rsid w:val="00763BAE"/>
    <w:rsid w:val="00767970"/>
    <w:rsid w:val="007707ED"/>
    <w:rsid w:val="00775C60"/>
    <w:rsid w:val="00780AFB"/>
    <w:rsid w:val="00796344"/>
    <w:rsid w:val="007A016E"/>
    <w:rsid w:val="007A1310"/>
    <w:rsid w:val="007A36A2"/>
    <w:rsid w:val="007A4A8C"/>
    <w:rsid w:val="007A4A93"/>
    <w:rsid w:val="007A67FF"/>
    <w:rsid w:val="007A6C91"/>
    <w:rsid w:val="007B2DF3"/>
    <w:rsid w:val="007B4CB3"/>
    <w:rsid w:val="007B7157"/>
    <w:rsid w:val="007C04CD"/>
    <w:rsid w:val="007C2B84"/>
    <w:rsid w:val="007C518F"/>
    <w:rsid w:val="007C596C"/>
    <w:rsid w:val="007D250F"/>
    <w:rsid w:val="007D2E00"/>
    <w:rsid w:val="007D317C"/>
    <w:rsid w:val="007D39F5"/>
    <w:rsid w:val="007D443A"/>
    <w:rsid w:val="007D5CE6"/>
    <w:rsid w:val="007D65B7"/>
    <w:rsid w:val="007D6FF2"/>
    <w:rsid w:val="007F3676"/>
    <w:rsid w:val="00801098"/>
    <w:rsid w:val="00803BB5"/>
    <w:rsid w:val="0080423A"/>
    <w:rsid w:val="00804911"/>
    <w:rsid w:val="00805038"/>
    <w:rsid w:val="00811484"/>
    <w:rsid w:val="0082314B"/>
    <w:rsid w:val="008235F1"/>
    <w:rsid w:val="0082438B"/>
    <w:rsid w:val="0082537D"/>
    <w:rsid w:val="008346B7"/>
    <w:rsid w:val="00835801"/>
    <w:rsid w:val="00840689"/>
    <w:rsid w:val="008438A7"/>
    <w:rsid w:val="00846273"/>
    <w:rsid w:val="00850069"/>
    <w:rsid w:val="008507AB"/>
    <w:rsid w:val="00861AAE"/>
    <w:rsid w:val="008642D2"/>
    <w:rsid w:val="00865EEB"/>
    <w:rsid w:val="0087339F"/>
    <w:rsid w:val="00874A21"/>
    <w:rsid w:val="00890197"/>
    <w:rsid w:val="00891BF9"/>
    <w:rsid w:val="00894D17"/>
    <w:rsid w:val="00897B29"/>
    <w:rsid w:val="008A27C5"/>
    <w:rsid w:val="008A460D"/>
    <w:rsid w:val="008A4989"/>
    <w:rsid w:val="008A6035"/>
    <w:rsid w:val="008A6B53"/>
    <w:rsid w:val="008B0FEE"/>
    <w:rsid w:val="008B13FB"/>
    <w:rsid w:val="008B4EBA"/>
    <w:rsid w:val="008B5AD4"/>
    <w:rsid w:val="008D092F"/>
    <w:rsid w:val="008D1602"/>
    <w:rsid w:val="008D1FD2"/>
    <w:rsid w:val="008D2773"/>
    <w:rsid w:val="008D2B9E"/>
    <w:rsid w:val="008D2EFD"/>
    <w:rsid w:val="008D4CE3"/>
    <w:rsid w:val="008D746D"/>
    <w:rsid w:val="008D79D9"/>
    <w:rsid w:val="008E0CDE"/>
    <w:rsid w:val="008E5137"/>
    <w:rsid w:val="008F0E8D"/>
    <w:rsid w:val="008F68B4"/>
    <w:rsid w:val="00910495"/>
    <w:rsid w:val="00910692"/>
    <w:rsid w:val="00911C1B"/>
    <w:rsid w:val="00916EB8"/>
    <w:rsid w:val="00920189"/>
    <w:rsid w:val="00921AB7"/>
    <w:rsid w:val="00924CC1"/>
    <w:rsid w:val="009262B8"/>
    <w:rsid w:val="0093053B"/>
    <w:rsid w:val="00930AC6"/>
    <w:rsid w:val="009316A0"/>
    <w:rsid w:val="009355BA"/>
    <w:rsid w:val="00946776"/>
    <w:rsid w:val="009501FA"/>
    <w:rsid w:val="009513EA"/>
    <w:rsid w:val="00952CEA"/>
    <w:rsid w:val="00952D99"/>
    <w:rsid w:val="00956A83"/>
    <w:rsid w:val="0096313D"/>
    <w:rsid w:val="0096556E"/>
    <w:rsid w:val="0096798A"/>
    <w:rsid w:val="00967B82"/>
    <w:rsid w:val="00973F9E"/>
    <w:rsid w:val="009743E7"/>
    <w:rsid w:val="00975C96"/>
    <w:rsid w:val="00977A8B"/>
    <w:rsid w:val="0098195E"/>
    <w:rsid w:val="00984161"/>
    <w:rsid w:val="00987626"/>
    <w:rsid w:val="009921FF"/>
    <w:rsid w:val="009A144F"/>
    <w:rsid w:val="009A4D52"/>
    <w:rsid w:val="009A744A"/>
    <w:rsid w:val="009A7C48"/>
    <w:rsid w:val="009B0D8F"/>
    <w:rsid w:val="009B7B05"/>
    <w:rsid w:val="009C3C53"/>
    <w:rsid w:val="009C4DC9"/>
    <w:rsid w:val="009D0E2A"/>
    <w:rsid w:val="009D2BA4"/>
    <w:rsid w:val="009D56CC"/>
    <w:rsid w:val="009D6F5C"/>
    <w:rsid w:val="009D715D"/>
    <w:rsid w:val="009E2C25"/>
    <w:rsid w:val="009E3CD6"/>
    <w:rsid w:val="009E51AD"/>
    <w:rsid w:val="009F0DEC"/>
    <w:rsid w:val="009F27D2"/>
    <w:rsid w:val="009F727A"/>
    <w:rsid w:val="00A015AC"/>
    <w:rsid w:val="00A0170C"/>
    <w:rsid w:val="00A023D0"/>
    <w:rsid w:val="00A03277"/>
    <w:rsid w:val="00A05AB3"/>
    <w:rsid w:val="00A07133"/>
    <w:rsid w:val="00A100D4"/>
    <w:rsid w:val="00A10BE1"/>
    <w:rsid w:val="00A13B59"/>
    <w:rsid w:val="00A14C10"/>
    <w:rsid w:val="00A21E55"/>
    <w:rsid w:val="00A22F54"/>
    <w:rsid w:val="00A26BC1"/>
    <w:rsid w:val="00A279D9"/>
    <w:rsid w:val="00A30431"/>
    <w:rsid w:val="00A3059A"/>
    <w:rsid w:val="00A35E35"/>
    <w:rsid w:val="00A36838"/>
    <w:rsid w:val="00A371B4"/>
    <w:rsid w:val="00A47E57"/>
    <w:rsid w:val="00A51D78"/>
    <w:rsid w:val="00A530A2"/>
    <w:rsid w:val="00A57026"/>
    <w:rsid w:val="00A61665"/>
    <w:rsid w:val="00A61990"/>
    <w:rsid w:val="00A632E4"/>
    <w:rsid w:val="00A6541C"/>
    <w:rsid w:val="00A72366"/>
    <w:rsid w:val="00A81C6C"/>
    <w:rsid w:val="00A91530"/>
    <w:rsid w:val="00A92684"/>
    <w:rsid w:val="00A969D6"/>
    <w:rsid w:val="00AA135D"/>
    <w:rsid w:val="00AB00B4"/>
    <w:rsid w:val="00AB0CA9"/>
    <w:rsid w:val="00AB2297"/>
    <w:rsid w:val="00AB26A1"/>
    <w:rsid w:val="00AB3C8A"/>
    <w:rsid w:val="00AB4E11"/>
    <w:rsid w:val="00AB55D1"/>
    <w:rsid w:val="00AB6679"/>
    <w:rsid w:val="00AB66A3"/>
    <w:rsid w:val="00AB749A"/>
    <w:rsid w:val="00AC2F4A"/>
    <w:rsid w:val="00AC46D2"/>
    <w:rsid w:val="00AC5C99"/>
    <w:rsid w:val="00AC6BB6"/>
    <w:rsid w:val="00AD3ABE"/>
    <w:rsid w:val="00AD4D33"/>
    <w:rsid w:val="00AD74C7"/>
    <w:rsid w:val="00AE09FC"/>
    <w:rsid w:val="00AF08A1"/>
    <w:rsid w:val="00AF5305"/>
    <w:rsid w:val="00AF659D"/>
    <w:rsid w:val="00AF6EA1"/>
    <w:rsid w:val="00AF7745"/>
    <w:rsid w:val="00AF7F84"/>
    <w:rsid w:val="00B01C05"/>
    <w:rsid w:val="00B0571E"/>
    <w:rsid w:val="00B07404"/>
    <w:rsid w:val="00B1000D"/>
    <w:rsid w:val="00B11737"/>
    <w:rsid w:val="00B15520"/>
    <w:rsid w:val="00B17319"/>
    <w:rsid w:val="00B24350"/>
    <w:rsid w:val="00B250CC"/>
    <w:rsid w:val="00B266E2"/>
    <w:rsid w:val="00B26AAD"/>
    <w:rsid w:val="00B27C73"/>
    <w:rsid w:val="00B27D8A"/>
    <w:rsid w:val="00B319FA"/>
    <w:rsid w:val="00B32981"/>
    <w:rsid w:val="00B44BFC"/>
    <w:rsid w:val="00B45B13"/>
    <w:rsid w:val="00B45C90"/>
    <w:rsid w:val="00B4680D"/>
    <w:rsid w:val="00B517ED"/>
    <w:rsid w:val="00B51A9F"/>
    <w:rsid w:val="00B51B1F"/>
    <w:rsid w:val="00B53532"/>
    <w:rsid w:val="00B60819"/>
    <w:rsid w:val="00B64B24"/>
    <w:rsid w:val="00B6645A"/>
    <w:rsid w:val="00B73E09"/>
    <w:rsid w:val="00B80060"/>
    <w:rsid w:val="00B8123F"/>
    <w:rsid w:val="00B817D2"/>
    <w:rsid w:val="00B81BD0"/>
    <w:rsid w:val="00B82337"/>
    <w:rsid w:val="00B90C49"/>
    <w:rsid w:val="00B916C8"/>
    <w:rsid w:val="00B928E7"/>
    <w:rsid w:val="00B92EC0"/>
    <w:rsid w:val="00B95E7A"/>
    <w:rsid w:val="00B97123"/>
    <w:rsid w:val="00BA1E08"/>
    <w:rsid w:val="00BA2020"/>
    <w:rsid w:val="00BB18CB"/>
    <w:rsid w:val="00BB4B8C"/>
    <w:rsid w:val="00BB5136"/>
    <w:rsid w:val="00BB6517"/>
    <w:rsid w:val="00BB6C7E"/>
    <w:rsid w:val="00BC0577"/>
    <w:rsid w:val="00BC0ACE"/>
    <w:rsid w:val="00BC2EE3"/>
    <w:rsid w:val="00BC35AC"/>
    <w:rsid w:val="00BD4971"/>
    <w:rsid w:val="00BE2CF3"/>
    <w:rsid w:val="00BE3700"/>
    <w:rsid w:val="00BE372A"/>
    <w:rsid w:val="00BE69CD"/>
    <w:rsid w:val="00BF1B5C"/>
    <w:rsid w:val="00BF6C25"/>
    <w:rsid w:val="00BF7203"/>
    <w:rsid w:val="00C0054C"/>
    <w:rsid w:val="00C04C36"/>
    <w:rsid w:val="00C05ACC"/>
    <w:rsid w:val="00C0656D"/>
    <w:rsid w:val="00C06D25"/>
    <w:rsid w:val="00C10699"/>
    <w:rsid w:val="00C1375E"/>
    <w:rsid w:val="00C13FDB"/>
    <w:rsid w:val="00C14037"/>
    <w:rsid w:val="00C14AF5"/>
    <w:rsid w:val="00C1521A"/>
    <w:rsid w:val="00C153FD"/>
    <w:rsid w:val="00C25D94"/>
    <w:rsid w:val="00C26C77"/>
    <w:rsid w:val="00C408B4"/>
    <w:rsid w:val="00C41156"/>
    <w:rsid w:val="00C51073"/>
    <w:rsid w:val="00C51AFE"/>
    <w:rsid w:val="00C60A8F"/>
    <w:rsid w:val="00C67340"/>
    <w:rsid w:val="00C723C6"/>
    <w:rsid w:val="00C72F03"/>
    <w:rsid w:val="00C750E6"/>
    <w:rsid w:val="00C759B0"/>
    <w:rsid w:val="00C84D65"/>
    <w:rsid w:val="00C85C19"/>
    <w:rsid w:val="00C85F19"/>
    <w:rsid w:val="00CA0276"/>
    <w:rsid w:val="00CA289F"/>
    <w:rsid w:val="00CA3BAF"/>
    <w:rsid w:val="00CA54FA"/>
    <w:rsid w:val="00CA6FF8"/>
    <w:rsid w:val="00CB2EA5"/>
    <w:rsid w:val="00CB38A3"/>
    <w:rsid w:val="00CB45C4"/>
    <w:rsid w:val="00CB4A38"/>
    <w:rsid w:val="00CB7690"/>
    <w:rsid w:val="00CC0447"/>
    <w:rsid w:val="00CC0AF0"/>
    <w:rsid w:val="00CC4CA5"/>
    <w:rsid w:val="00CD4D5C"/>
    <w:rsid w:val="00CD785C"/>
    <w:rsid w:val="00CE20CB"/>
    <w:rsid w:val="00CE20DA"/>
    <w:rsid w:val="00CE38E5"/>
    <w:rsid w:val="00CE5CAF"/>
    <w:rsid w:val="00CE6D2D"/>
    <w:rsid w:val="00CF141D"/>
    <w:rsid w:val="00CF1EEF"/>
    <w:rsid w:val="00CF3B0C"/>
    <w:rsid w:val="00D00DFD"/>
    <w:rsid w:val="00D047DB"/>
    <w:rsid w:val="00D049FC"/>
    <w:rsid w:val="00D06D67"/>
    <w:rsid w:val="00D10074"/>
    <w:rsid w:val="00D1262D"/>
    <w:rsid w:val="00D15877"/>
    <w:rsid w:val="00D178B2"/>
    <w:rsid w:val="00D32028"/>
    <w:rsid w:val="00D33D97"/>
    <w:rsid w:val="00D36204"/>
    <w:rsid w:val="00D37203"/>
    <w:rsid w:val="00D52501"/>
    <w:rsid w:val="00D636E3"/>
    <w:rsid w:val="00D707CE"/>
    <w:rsid w:val="00D72642"/>
    <w:rsid w:val="00D808CA"/>
    <w:rsid w:val="00D82F86"/>
    <w:rsid w:val="00D85086"/>
    <w:rsid w:val="00D85EBB"/>
    <w:rsid w:val="00D867D4"/>
    <w:rsid w:val="00D9056C"/>
    <w:rsid w:val="00D96057"/>
    <w:rsid w:val="00DA0FBA"/>
    <w:rsid w:val="00DA1040"/>
    <w:rsid w:val="00DA2396"/>
    <w:rsid w:val="00DA5A35"/>
    <w:rsid w:val="00DA6CD8"/>
    <w:rsid w:val="00DB1C79"/>
    <w:rsid w:val="00DB25F9"/>
    <w:rsid w:val="00DB5C48"/>
    <w:rsid w:val="00DD04A6"/>
    <w:rsid w:val="00DD648F"/>
    <w:rsid w:val="00DD7135"/>
    <w:rsid w:val="00DD7A4F"/>
    <w:rsid w:val="00DE19C3"/>
    <w:rsid w:val="00DE2B21"/>
    <w:rsid w:val="00DE4D5D"/>
    <w:rsid w:val="00DE5610"/>
    <w:rsid w:val="00DE69CD"/>
    <w:rsid w:val="00DF08C5"/>
    <w:rsid w:val="00E03E64"/>
    <w:rsid w:val="00E04256"/>
    <w:rsid w:val="00E0608D"/>
    <w:rsid w:val="00E06FD8"/>
    <w:rsid w:val="00E118C7"/>
    <w:rsid w:val="00E16ACD"/>
    <w:rsid w:val="00E26D31"/>
    <w:rsid w:val="00E322A3"/>
    <w:rsid w:val="00E35011"/>
    <w:rsid w:val="00E35C47"/>
    <w:rsid w:val="00E37D71"/>
    <w:rsid w:val="00E43937"/>
    <w:rsid w:val="00E44F0F"/>
    <w:rsid w:val="00E52C8E"/>
    <w:rsid w:val="00E60F8C"/>
    <w:rsid w:val="00E626B8"/>
    <w:rsid w:val="00E64C0D"/>
    <w:rsid w:val="00E7296A"/>
    <w:rsid w:val="00E80397"/>
    <w:rsid w:val="00E82C01"/>
    <w:rsid w:val="00E92088"/>
    <w:rsid w:val="00EA424E"/>
    <w:rsid w:val="00EA4A8F"/>
    <w:rsid w:val="00EA4B65"/>
    <w:rsid w:val="00EA7E15"/>
    <w:rsid w:val="00EA7F2A"/>
    <w:rsid w:val="00EB67C7"/>
    <w:rsid w:val="00EB7061"/>
    <w:rsid w:val="00EC059D"/>
    <w:rsid w:val="00EC16CA"/>
    <w:rsid w:val="00EC196E"/>
    <w:rsid w:val="00EC5BC4"/>
    <w:rsid w:val="00EC638D"/>
    <w:rsid w:val="00ED1779"/>
    <w:rsid w:val="00ED2590"/>
    <w:rsid w:val="00ED4A73"/>
    <w:rsid w:val="00EE0F7B"/>
    <w:rsid w:val="00EE22C7"/>
    <w:rsid w:val="00EE2582"/>
    <w:rsid w:val="00EE2963"/>
    <w:rsid w:val="00EE38A5"/>
    <w:rsid w:val="00EE6499"/>
    <w:rsid w:val="00EF6B05"/>
    <w:rsid w:val="00F00C68"/>
    <w:rsid w:val="00F05E38"/>
    <w:rsid w:val="00F06C81"/>
    <w:rsid w:val="00F11CA8"/>
    <w:rsid w:val="00F147CB"/>
    <w:rsid w:val="00F151AB"/>
    <w:rsid w:val="00F1774D"/>
    <w:rsid w:val="00F20ACA"/>
    <w:rsid w:val="00F2519B"/>
    <w:rsid w:val="00F40307"/>
    <w:rsid w:val="00F440F9"/>
    <w:rsid w:val="00F46ADE"/>
    <w:rsid w:val="00F51546"/>
    <w:rsid w:val="00F55142"/>
    <w:rsid w:val="00F56970"/>
    <w:rsid w:val="00F612A4"/>
    <w:rsid w:val="00F6429D"/>
    <w:rsid w:val="00F70888"/>
    <w:rsid w:val="00F71C7E"/>
    <w:rsid w:val="00F7513D"/>
    <w:rsid w:val="00F755EC"/>
    <w:rsid w:val="00F757C9"/>
    <w:rsid w:val="00F81EC9"/>
    <w:rsid w:val="00F85BD7"/>
    <w:rsid w:val="00F909E9"/>
    <w:rsid w:val="00F92C7A"/>
    <w:rsid w:val="00F96B2A"/>
    <w:rsid w:val="00F96C0C"/>
    <w:rsid w:val="00FA0F94"/>
    <w:rsid w:val="00FA5B5E"/>
    <w:rsid w:val="00FB079D"/>
    <w:rsid w:val="00FB53AF"/>
    <w:rsid w:val="00FC33B5"/>
    <w:rsid w:val="00FC5782"/>
    <w:rsid w:val="00FC67F4"/>
    <w:rsid w:val="00FD3080"/>
    <w:rsid w:val="00FD43D5"/>
    <w:rsid w:val="00FD4ED5"/>
    <w:rsid w:val="00FD5D43"/>
    <w:rsid w:val="00FD654F"/>
    <w:rsid w:val="00FE5934"/>
    <w:rsid w:val="00FE6A59"/>
    <w:rsid w:val="00FF0CBA"/>
    <w:rsid w:val="00FF2518"/>
    <w:rsid w:val="00FF5C36"/>
    <w:rsid w:val="00FF7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>
      <o:colormenu v:ext="edit" strokecolor="none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780AFB"/>
    <w:pPr>
      <w:widowControl w:val="0"/>
      <w:suppressAutoHyphens/>
      <w:spacing w:before="119"/>
    </w:pPr>
    <w:rPr>
      <w:rFonts w:ascii="Calibri" w:eastAsia="Arial Unicode MS" w:hAnsi="Calibri" w:cs="Tahoma"/>
      <w:kern w:val="1"/>
      <w:sz w:val="24"/>
      <w:szCs w:val="24"/>
      <w:lang w:eastAsia="zh-CN" w:bidi="hi-IN"/>
    </w:rPr>
  </w:style>
  <w:style w:type="paragraph" w:styleId="Ttulo1">
    <w:name w:val="heading 1"/>
    <w:basedOn w:val="Normal"/>
    <w:next w:val="Normal"/>
    <w:link w:val="Ttulo1Char"/>
    <w:uiPriority w:val="9"/>
    <w:qFormat/>
    <w:rsid w:val="0058058F"/>
    <w:pPr>
      <w:keepNext/>
      <w:keepLines/>
      <w:spacing w:before="480"/>
      <w:outlineLvl w:val="0"/>
    </w:pPr>
    <w:rPr>
      <w:rFonts w:asciiTheme="majorHAnsi" w:eastAsiaTheme="majorEastAsia" w:hAnsiTheme="majorHAnsi" w:cs="Mangal"/>
      <w:b/>
      <w:bCs/>
      <w:color w:val="2E74B5" w:themeColor="accent1" w:themeShade="BF"/>
      <w:sz w:val="28"/>
      <w:szCs w:val="25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87EDC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5B9BD5" w:themeColor="accent1"/>
      <w:sz w:val="26"/>
      <w:szCs w:val="23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45DC1"/>
    <w:pPr>
      <w:keepNext/>
      <w:keepLines/>
      <w:spacing w:before="200"/>
      <w:outlineLvl w:val="2"/>
    </w:pPr>
    <w:rPr>
      <w:rFonts w:asciiTheme="majorHAnsi" w:eastAsiaTheme="majorEastAsia" w:hAnsiTheme="majorHAnsi" w:cs="Mangal"/>
      <w:b/>
      <w:bCs/>
      <w:color w:val="5B9BD5" w:themeColor="accent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0">
    <w:name w:val="Título1"/>
    <w:basedOn w:val="Normal"/>
    <w:next w:val="Corpodetexto"/>
    <w:rsid w:val="008438A7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detexto">
    <w:name w:val="Body Text"/>
    <w:basedOn w:val="Normal"/>
    <w:rsid w:val="008438A7"/>
    <w:pPr>
      <w:spacing w:after="120"/>
    </w:pPr>
  </w:style>
  <w:style w:type="paragraph" w:styleId="Lista">
    <w:name w:val="List"/>
    <w:basedOn w:val="Corpodetexto"/>
    <w:rsid w:val="008438A7"/>
  </w:style>
  <w:style w:type="paragraph" w:customStyle="1" w:styleId="Legenda1">
    <w:name w:val="Legenda1"/>
    <w:basedOn w:val="Normal"/>
    <w:rsid w:val="008438A7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8438A7"/>
    <w:pPr>
      <w:suppressLineNumbers/>
    </w:pPr>
  </w:style>
  <w:style w:type="paragraph" w:styleId="Cabealho">
    <w:name w:val="header"/>
    <w:basedOn w:val="Normal"/>
    <w:link w:val="CabealhoChar"/>
    <w:rsid w:val="008438A7"/>
    <w:pPr>
      <w:suppressLineNumbers/>
      <w:tabs>
        <w:tab w:val="center" w:pos="4672"/>
        <w:tab w:val="right" w:pos="9344"/>
      </w:tabs>
    </w:pPr>
  </w:style>
  <w:style w:type="paragraph" w:customStyle="1" w:styleId="00IEIJ">
    <w:name w:val="00.IEIJ"/>
    <w:next w:val="03Texto-IEIJ"/>
    <w:autoRedefine/>
    <w:qFormat/>
    <w:rsid w:val="003D4A94"/>
    <w:pPr>
      <w:keepNext/>
      <w:widowControl w:val="0"/>
      <w:suppressAutoHyphens/>
      <w:spacing w:before="119"/>
      <w:jc w:val="both"/>
    </w:pPr>
    <w:rPr>
      <w:rFonts w:ascii="Calibri" w:eastAsia="Noto Sans CJK SC Regular" w:hAnsi="Calibri" w:cs="Arial"/>
      <w:b/>
      <w:color w:val="404040"/>
      <w:kern w:val="36"/>
      <w:sz w:val="28"/>
      <w:szCs w:val="28"/>
    </w:rPr>
  </w:style>
  <w:style w:type="paragraph" w:customStyle="1" w:styleId="01Ttulo-IEIJ">
    <w:name w:val="01. Título - IEIJ"/>
    <w:basedOn w:val="00IEIJ"/>
    <w:next w:val="03Texto-IEIJ"/>
    <w:autoRedefine/>
    <w:qFormat/>
    <w:rsid w:val="00F51546"/>
    <w:pPr>
      <w:pBdr>
        <w:top w:val="none" w:sz="0" w:space="0" w:color="000000"/>
        <w:left w:val="none" w:sz="0" w:space="0" w:color="000000"/>
        <w:bottom w:val="double" w:sz="18" w:space="1" w:color="000000"/>
        <w:right w:val="none" w:sz="0" w:space="0" w:color="000000"/>
      </w:pBdr>
      <w:spacing w:before="0" w:after="120"/>
      <w:jc w:val="center"/>
    </w:pPr>
    <w:rPr>
      <w:rFonts w:eastAsia="Arial Unicode MS" w:cs="Calibri"/>
      <w:caps/>
      <w:spacing w:val="10"/>
      <w:sz w:val="32"/>
      <w:szCs w:val="32"/>
    </w:rPr>
  </w:style>
  <w:style w:type="paragraph" w:customStyle="1" w:styleId="02Subttulo-IEIJ">
    <w:name w:val="02. Subtítulo - IEIJ"/>
    <w:basedOn w:val="00IEIJ"/>
    <w:next w:val="03Texto-IEIJ"/>
    <w:autoRedefine/>
    <w:qFormat/>
    <w:rsid w:val="00780AFB"/>
    <w:rPr>
      <w:i/>
      <w:kern w:val="1"/>
      <w:sz w:val="32"/>
      <w:szCs w:val="32"/>
      <w:u w:val="double"/>
    </w:rPr>
  </w:style>
  <w:style w:type="paragraph" w:styleId="Rodap">
    <w:name w:val="footer"/>
    <w:basedOn w:val="Normal"/>
    <w:link w:val="RodapChar"/>
    <w:uiPriority w:val="99"/>
    <w:unhideWhenUsed/>
    <w:rsid w:val="00FF2518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">
    <w:name w:val="Rodapé Char"/>
    <w:link w:val="Rodap"/>
    <w:uiPriority w:val="99"/>
    <w:rsid w:val="00FF2518"/>
    <w:rPr>
      <w:rFonts w:eastAsia="Arial Unicode MS" w:cs="Mangal"/>
      <w:kern w:val="1"/>
      <w:sz w:val="24"/>
      <w:szCs w:val="21"/>
      <w:lang w:eastAsia="hi-IN" w:bidi="hi-IN"/>
    </w:rPr>
  </w:style>
  <w:style w:type="character" w:styleId="RefernciaSutil">
    <w:name w:val="Subtle Reference"/>
    <w:uiPriority w:val="31"/>
    <w:rsid w:val="00AA135D"/>
    <w:rPr>
      <w:smallCaps/>
      <w:color w:val="C0504D"/>
      <w:u w:val="single"/>
    </w:rPr>
  </w:style>
  <w:style w:type="paragraph" w:styleId="NormalWeb">
    <w:name w:val="Normal (Web)"/>
    <w:basedOn w:val="Normal"/>
    <w:uiPriority w:val="99"/>
    <w:semiHidden/>
    <w:unhideWhenUsed/>
    <w:rsid w:val="00615A5A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t-BR" w:bidi="ar-SA"/>
    </w:rPr>
  </w:style>
  <w:style w:type="paragraph" w:customStyle="1" w:styleId="03Texto-IEIJ">
    <w:name w:val="03. Texto - IEIJ"/>
    <w:basedOn w:val="00IEIJ"/>
    <w:autoRedefine/>
    <w:qFormat/>
    <w:rsid w:val="00EE0F7B"/>
    <w:pPr>
      <w:keepNext w:val="0"/>
      <w:spacing w:before="120"/>
    </w:pPr>
    <w:rPr>
      <w:rFonts w:ascii="FreeSans" w:hAnsi="FreeSans" w:cstheme="minorHAnsi"/>
      <w:b w:val="0"/>
      <w:noProof/>
      <w:color w:val="ECECEC"/>
      <w:spacing w:val="1"/>
      <w:shd w:val="clear" w:color="auto" w:fill="111111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297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link w:val="Textodebalo"/>
    <w:uiPriority w:val="99"/>
    <w:semiHidden/>
    <w:rsid w:val="00AB2297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customStyle="1" w:styleId="CabealhoChar">
    <w:name w:val="Cabeçalho Char"/>
    <w:basedOn w:val="Fontepargpadro"/>
    <w:link w:val="Cabealho"/>
    <w:rsid w:val="00342091"/>
    <w:rPr>
      <w:rFonts w:eastAsia="Arial Unicode MS" w:cs="Tahoma"/>
      <w:kern w:val="1"/>
      <w:sz w:val="24"/>
      <w:szCs w:val="24"/>
      <w:lang w:eastAsia="hi-IN" w:bidi="hi-IN"/>
    </w:rPr>
  </w:style>
  <w:style w:type="table" w:styleId="Tabelacomgrade">
    <w:name w:val="Table Grid"/>
    <w:basedOn w:val="Tabelanormal"/>
    <w:uiPriority w:val="59"/>
    <w:rsid w:val="003420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rsid w:val="00F147CB"/>
    <w:pPr>
      <w:ind w:left="720"/>
      <w:contextualSpacing/>
    </w:pPr>
    <w:rPr>
      <w:rFonts w:cs="Mangal"/>
      <w:szCs w:val="21"/>
    </w:rPr>
  </w:style>
  <w:style w:type="character" w:customStyle="1" w:styleId="apple-converted-space">
    <w:name w:val="apple-converted-space"/>
    <w:basedOn w:val="Fontepargpadro"/>
    <w:rsid w:val="00BC35AC"/>
  </w:style>
  <w:style w:type="character" w:styleId="Hyperlink">
    <w:name w:val="Hyperlink"/>
    <w:basedOn w:val="Fontepargpadro"/>
    <w:uiPriority w:val="99"/>
    <w:unhideWhenUsed/>
    <w:rsid w:val="00BC35AC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64715C"/>
    <w:rPr>
      <w:b/>
      <w:bCs/>
    </w:rPr>
  </w:style>
  <w:style w:type="character" w:customStyle="1" w:styleId="a">
    <w:name w:val="a"/>
    <w:basedOn w:val="Fontepargpadro"/>
    <w:rsid w:val="000A7CBA"/>
  </w:style>
  <w:style w:type="character" w:customStyle="1" w:styleId="t-smaller-lightgray">
    <w:name w:val="t-smaller-lightgray"/>
    <w:basedOn w:val="Fontepargpadro"/>
    <w:rsid w:val="00E80397"/>
  </w:style>
  <w:style w:type="character" w:styleId="nfase">
    <w:name w:val="Emphasis"/>
    <w:basedOn w:val="Fontepargpadro"/>
    <w:uiPriority w:val="20"/>
    <w:qFormat/>
    <w:rsid w:val="00835801"/>
    <w:rPr>
      <w:i/>
      <w:iCs/>
    </w:rPr>
  </w:style>
  <w:style w:type="character" w:customStyle="1" w:styleId="Ttulo1Char">
    <w:name w:val="Título 1 Char"/>
    <w:basedOn w:val="Fontepargpadro"/>
    <w:link w:val="Ttulo1"/>
    <w:uiPriority w:val="9"/>
    <w:rsid w:val="0058058F"/>
    <w:rPr>
      <w:rFonts w:asciiTheme="majorHAnsi" w:eastAsiaTheme="majorEastAsia" w:hAnsiTheme="majorHAnsi" w:cs="Mangal"/>
      <w:b/>
      <w:bCs/>
      <w:color w:val="2E74B5" w:themeColor="accent1" w:themeShade="BF"/>
      <w:kern w:val="1"/>
      <w:sz w:val="28"/>
      <w:szCs w:val="25"/>
      <w:lang w:eastAsia="hi-IN" w:bidi="hi-IN"/>
    </w:rPr>
  </w:style>
  <w:style w:type="character" w:customStyle="1" w:styleId="Ttulo3Char">
    <w:name w:val="Título 3 Char"/>
    <w:basedOn w:val="Fontepargpadro"/>
    <w:link w:val="Ttulo3"/>
    <w:uiPriority w:val="9"/>
    <w:rsid w:val="00245DC1"/>
    <w:rPr>
      <w:rFonts w:asciiTheme="majorHAnsi" w:eastAsiaTheme="majorEastAsia" w:hAnsiTheme="majorHAnsi" w:cs="Mangal"/>
      <w:b/>
      <w:bCs/>
      <w:color w:val="5B9BD5" w:themeColor="accent1"/>
      <w:kern w:val="1"/>
      <w:sz w:val="24"/>
      <w:szCs w:val="21"/>
      <w:lang w:eastAsia="hi-IN" w:bidi="hi-IN"/>
    </w:rPr>
  </w:style>
  <w:style w:type="character" w:customStyle="1" w:styleId="Ttulo2Char">
    <w:name w:val="Título 2 Char"/>
    <w:basedOn w:val="Fontepargpadro"/>
    <w:link w:val="Ttulo2"/>
    <w:uiPriority w:val="9"/>
    <w:rsid w:val="00387EDC"/>
    <w:rPr>
      <w:rFonts w:asciiTheme="majorHAnsi" w:eastAsiaTheme="majorEastAsia" w:hAnsiTheme="majorHAnsi" w:cs="Mangal"/>
      <w:b/>
      <w:bCs/>
      <w:color w:val="5B9BD5" w:themeColor="accent1"/>
      <w:kern w:val="1"/>
      <w:sz w:val="26"/>
      <w:szCs w:val="23"/>
      <w:lang w:eastAsia="hi-IN" w:bidi="hi-IN"/>
    </w:rPr>
  </w:style>
  <w:style w:type="character" w:customStyle="1" w:styleId="s1">
    <w:name w:val="s1"/>
    <w:basedOn w:val="Fontepargpadro"/>
    <w:rsid w:val="006060BA"/>
  </w:style>
  <w:style w:type="paragraph" w:customStyle="1" w:styleId="flex-caption">
    <w:name w:val="flex-caption"/>
    <w:basedOn w:val="Normal"/>
    <w:rsid w:val="00360500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t-BR" w:bidi="ar-SA"/>
    </w:rPr>
  </w:style>
  <w:style w:type="character" w:customStyle="1" w:styleId="flex-counter">
    <w:name w:val="flex-counter"/>
    <w:basedOn w:val="Fontepargpadro"/>
    <w:rsid w:val="00360500"/>
  </w:style>
  <w:style w:type="paragraph" w:customStyle="1" w:styleId="04Lista-IEIJ">
    <w:name w:val="04. Lista - IEIJ"/>
    <w:basedOn w:val="00IEIJ"/>
    <w:autoRedefine/>
    <w:qFormat/>
    <w:rsid w:val="00780AFB"/>
    <w:pPr>
      <w:numPr>
        <w:numId w:val="4"/>
      </w:numPr>
    </w:pPr>
    <w:rPr>
      <w:sz w:val="24"/>
    </w:rPr>
  </w:style>
  <w:style w:type="character" w:customStyle="1" w:styleId="ngart-hldate">
    <w:name w:val="ngart-hl__date"/>
    <w:basedOn w:val="Fontepargpadro"/>
    <w:rsid w:val="005C17A4"/>
  </w:style>
  <w:style w:type="character" w:customStyle="1" w:styleId="bylinename">
    <w:name w:val="byline__name"/>
    <w:basedOn w:val="Fontepargpadro"/>
    <w:rsid w:val="00CA289F"/>
  </w:style>
  <w:style w:type="character" w:customStyle="1" w:styleId="bylinetitle">
    <w:name w:val="byline__title"/>
    <w:basedOn w:val="Fontepargpadro"/>
    <w:rsid w:val="00CA289F"/>
  </w:style>
  <w:style w:type="paragraph" w:customStyle="1" w:styleId="story-bodyintroduction">
    <w:name w:val="story-body__introduction"/>
    <w:basedOn w:val="Normal"/>
    <w:rsid w:val="00CA289F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 w:bidi="ar-SA"/>
    </w:rPr>
  </w:style>
  <w:style w:type="paragraph" w:customStyle="1" w:styleId="texto-IEIJ">
    <w:name w:val="texto - IEIJ"/>
    <w:basedOn w:val="Ttulo10"/>
    <w:qFormat/>
    <w:rsid w:val="0082314B"/>
    <w:pPr>
      <w:keepNext w:val="0"/>
      <w:spacing w:before="120" w:after="0"/>
    </w:pPr>
    <w:rPr>
      <w:rFonts w:ascii="Calibri" w:hAnsi="Calibri" w:cs="Calibri"/>
      <w:lang w:eastAsia="hi-IN"/>
    </w:rPr>
  </w:style>
  <w:style w:type="paragraph" w:customStyle="1" w:styleId="content-mediadescription">
    <w:name w:val="content-media__description"/>
    <w:basedOn w:val="Normal"/>
    <w:rsid w:val="003D4A94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 w:bidi="ar-SA"/>
    </w:rPr>
  </w:style>
  <w:style w:type="paragraph" w:customStyle="1" w:styleId="ttulo-IEIJ">
    <w:name w:val="título - IEIJ"/>
    <w:next w:val="texto-IEIJ"/>
    <w:uiPriority w:val="99"/>
    <w:qFormat/>
    <w:rsid w:val="003D4A94"/>
    <w:pPr>
      <w:widowControl w:val="0"/>
      <w:pBdr>
        <w:bottom w:val="triple" w:sz="4" w:space="1" w:color="auto"/>
      </w:pBdr>
      <w:spacing w:after="120"/>
    </w:pPr>
    <w:rPr>
      <w:rFonts w:ascii="Calibri" w:eastAsia="Arial Unicode MS" w:hAnsi="Calibri" w:cs="Calibri"/>
      <w:b/>
      <w:caps/>
      <w:spacing w:val="10"/>
      <w:kern w:val="44"/>
      <w:sz w:val="44"/>
      <w:szCs w:val="44"/>
      <w:lang w:eastAsia="hi-IN" w:bidi="hi-IN"/>
    </w:rPr>
  </w:style>
  <w:style w:type="character" w:customStyle="1" w:styleId="quantity-sc-1fg2071-3">
    <w:name w:val="quantity-sc-1fg2071-3"/>
    <w:basedOn w:val="Fontepargpadro"/>
    <w:rsid w:val="00A969D6"/>
  </w:style>
  <w:style w:type="character" w:customStyle="1" w:styleId="product-headercodui-ye5r6a-0">
    <w:name w:val="product-header__codui-ye5r6a-0"/>
    <w:basedOn w:val="Fontepargpadro"/>
    <w:rsid w:val="00A969D6"/>
  </w:style>
  <w:style w:type="character" w:customStyle="1" w:styleId="descriptiondescriptionui-xdq6yf-1">
    <w:name w:val="description__descriptionui-xdq6yf-1"/>
    <w:basedOn w:val="Fontepargpadro"/>
    <w:rsid w:val="00A969D6"/>
  </w:style>
  <w:style w:type="character" w:customStyle="1" w:styleId="balancedheadline">
    <w:name w:val="balancedheadline"/>
    <w:basedOn w:val="Fontepargpadro"/>
    <w:rsid w:val="005250DC"/>
  </w:style>
  <w:style w:type="paragraph" w:customStyle="1" w:styleId="css-ns7wfp">
    <w:name w:val="css-ns7wfp"/>
    <w:basedOn w:val="Normal"/>
    <w:rsid w:val="005250DC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 w:bidi="ar-SA"/>
    </w:rPr>
  </w:style>
  <w:style w:type="paragraph" w:customStyle="1" w:styleId="css-1fv7b6t">
    <w:name w:val="css-1fv7b6t"/>
    <w:basedOn w:val="Normal"/>
    <w:rsid w:val="005250DC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 w:bidi="ar-SA"/>
    </w:rPr>
  </w:style>
  <w:style w:type="character" w:customStyle="1" w:styleId="css-1baulvz">
    <w:name w:val="css-1baulvz"/>
    <w:basedOn w:val="Fontepargpadro"/>
    <w:rsid w:val="005250DC"/>
  </w:style>
  <w:style w:type="paragraph" w:customStyle="1" w:styleId="css-exrw3m">
    <w:name w:val="css-exrw3m"/>
    <w:basedOn w:val="Normal"/>
    <w:rsid w:val="005250DC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 w:bidi="ar-SA"/>
    </w:rPr>
  </w:style>
  <w:style w:type="character" w:customStyle="1" w:styleId="css-4w91ra">
    <w:name w:val="css-4w91ra"/>
    <w:basedOn w:val="Fontepargpadro"/>
    <w:rsid w:val="005250DC"/>
  </w:style>
  <w:style w:type="character" w:customStyle="1" w:styleId="css-0">
    <w:name w:val="css-0"/>
    <w:basedOn w:val="Fontepargpadro"/>
    <w:rsid w:val="005250DC"/>
  </w:style>
  <w:style w:type="character" w:customStyle="1" w:styleId="off-screen">
    <w:name w:val="off-screen"/>
    <w:basedOn w:val="Fontepargpadro"/>
    <w:rsid w:val="00EE0F7B"/>
  </w:style>
  <w:style w:type="character" w:customStyle="1" w:styleId="story-image-copyright">
    <w:name w:val="story-image-copyright"/>
    <w:basedOn w:val="Fontepargpadro"/>
    <w:rsid w:val="00EE0F7B"/>
  </w:style>
  <w:style w:type="character" w:customStyle="1" w:styleId="media-captiontext">
    <w:name w:val="media-caption__text"/>
    <w:basedOn w:val="Fontepargpadro"/>
    <w:rsid w:val="00EE0F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3761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7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90032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6" w:space="3" w:color="DBDBDB"/>
                <w:right w:val="none" w:sz="0" w:space="0" w:color="auto"/>
              </w:divBdr>
              <w:divsChild>
                <w:div w:id="15225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323966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1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3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9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8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7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140886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69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667618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18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28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33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42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24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49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261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45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8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20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54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918397">
                  <w:marLeft w:val="0"/>
                  <w:marRight w:val="120"/>
                  <w:marTop w:val="0"/>
                  <w:marBottom w:val="0"/>
                  <w:divBdr>
                    <w:top w:val="single" w:sz="6" w:space="2" w:color="CCCCCC"/>
                    <w:left w:val="single" w:sz="6" w:space="2" w:color="CCCCCC"/>
                    <w:bottom w:val="single" w:sz="6" w:space="2" w:color="CCCCCC"/>
                    <w:right w:val="single" w:sz="6" w:space="2" w:color="CCCCCC"/>
                  </w:divBdr>
                </w:div>
              </w:divsChild>
            </w:div>
          </w:divsChild>
        </w:div>
        <w:div w:id="189415197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43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33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90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8014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345246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471428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498322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267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77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03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472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CCCCC"/>
                            <w:left w:val="single" w:sz="6" w:space="2" w:color="CCCCCC"/>
                            <w:bottom w:val="single" w:sz="6" w:space="2" w:color="CCCCCC"/>
                            <w:right w:val="single" w:sz="6" w:space="2" w:color="CCCCCC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25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73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5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1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2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9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8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3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5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5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2726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73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131877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0807">
          <w:marLeft w:val="0"/>
          <w:marRight w:val="0"/>
          <w:marTop w:val="15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03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77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845352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24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81174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43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50626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92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1537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33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00572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34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36644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9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31724">
          <w:marLeft w:val="0"/>
          <w:marRight w:val="42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9" w:color="A80000"/>
                <w:bottom w:val="none" w:sz="0" w:space="0" w:color="auto"/>
                <w:right w:val="none" w:sz="0" w:space="0" w:color="auto"/>
              </w:divBdr>
              <w:divsChild>
                <w:div w:id="35535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17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36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21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9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6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5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6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39886">
          <w:marLeft w:val="0"/>
          <w:marRight w:val="0"/>
          <w:marTop w:val="281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6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3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12439">
          <w:marLeft w:val="0"/>
          <w:marRight w:val="42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9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360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33841">
              <w:marLeft w:val="-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20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58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574848">
          <w:marLeft w:val="0"/>
          <w:marRight w:val="0"/>
          <w:marTop w:val="272"/>
          <w:marBottom w:val="408"/>
          <w:divBdr>
            <w:top w:val="none" w:sz="0" w:space="0" w:color="auto"/>
            <w:left w:val="single" w:sz="6" w:space="27" w:color="555555"/>
            <w:bottom w:val="none" w:sz="0" w:space="0" w:color="auto"/>
            <w:right w:val="none" w:sz="0" w:space="0" w:color="auto"/>
          </w:divBdr>
          <w:divsChild>
            <w:div w:id="129448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8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534081">
          <w:marLeft w:val="0"/>
          <w:marRight w:val="0"/>
          <w:marTop w:val="2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558748">
              <w:marLeft w:val="0"/>
              <w:marRight w:val="0"/>
              <w:marTop w:val="109"/>
              <w:marBottom w:val="0"/>
              <w:divBdr>
                <w:top w:val="none" w:sz="0" w:space="0" w:color="auto"/>
                <w:left w:val="none" w:sz="0" w:space="0" w:color="auto"/>
                <w:bottom w:val="single" w:sz="6" w:space="3" w:color="DBDBDB"/>
                <w:right w:val="none" w:sz="0" w:space="0" w:color="auto"/>
              </w:divBdr>
              <w:divsChild>
                <w:div w:id="205121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837218">
                      <w:marLeft w:val="-1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549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89937">
          <w:marLeft w:val="0"/>
          <w:marRight w:val="0"/>
          <w:marTop w:val="150"/>
          <w:marBottom w:val="0"/>
          <w:divBdr>
            <w:top w:val="single" w:sz="2" w:space="8" w:color="E6E6E6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92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85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1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42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55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58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77807">
          <w:marLeft w:val="0"/>
          <w:marRight w:val="0"/>
          <w:marTop w:val="502"/>
          <w:marBottom w:val="5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075971">
              <w:marLeft w:val="0"/>
              <w:marRight w:val="0"/>
              <w:marTop w:val="25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34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9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59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0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24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9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70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3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65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3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4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1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5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4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85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58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8128">
          <w:marLeft w:val="0"/>
          <w:marRight w:val="0"/>
          <w:marTop w:val="281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6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8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55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10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812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432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025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9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06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6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3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4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4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4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6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9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1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9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3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3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ncbi.nlm.nih.gov/pmc/articles/PMC3552529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greatergood.berkeley.edu/article/item/born_to_blush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iana\Downloads\CULTieij.Digital.semLua2018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4277F-3165-428D-BCE5-58AB0C1CA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CULTieij.Digital.semLua2018 (1)</Template>
  <TotalTime>2</TotalTime>
  <Pages>4</Pages>
  <Words>716</Words>
  <Characters>3872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eliana</dc:creator>
  <cp:lastModifiedBy>eliana</cp:lastModifiedBy>
  <cp:revision>2</cp:revision>
  <cp:lastPrinted>2020-03-22T18:46:00Z</cp:lastPrinted>
  <dcterms:created xsi:type="dcterms:W3CDTF">2020-03-23T20:53:00Z</dcterms:created>
  <dcterms:modified xsi:type="dcterms:W3CDTF">2020-03-23T20:53:00Z</dcterms:modified>
</cp:coreProperties>
</file>